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942A" w14:textId="77777777" w:rsidR="009C0FD9" w:rsidRDefault="001E724E" w:rsidP="002A75EE">
      <w:pPr>
        <w:spacing w:after="0" w:line="240" w:lineRule="auto"/>
        <w:ind w:left="567" w:right="-578"/>
        <w:jc w:val="center"/>
        <w:rPr>
          <w:rFonts w:ascii="Calibri Light" w:hAnsi="Calibri Light" w:cs="Calibri Light"/>
          <w:b/>
          <w:sz w:val="28"/>
        </w:rPr>
      </w:pPr>
      <w:r w:rsidRPr="001E724E">
        <w:rPr>
          <w:rFonts w:ascii="Calibri Light" w:hAnsi="Calibri Light" w:cs="Calibri Light"/>
          <w:b/>
          <w:sz w:val="28"/>
        </w:rPr>
        <w:t xml:space="preserve">Virtual Meeting Protocol </w:t>
      </w:r>
    </w:p>
    <w:p w14:paraId="7984E44C" w14:textId="77777777" w:rsidR="001F1405" w:rsidRDefault="001F1405" w:rsidP="002A75EE">
      <w:pPr>
        <w:spacing w:after="0" w:line="240" w:lineRule="auto"/>
        <w:ind w:left="567" w:right="-578"/>
        <w:jc w:val="center"/>
        <w:rPr>
          <w:rFonts w:ascii="Calibri Light" w:hAnsi="Calibri Light" w:cs="Calibri Light"/>
          <w:b/>
          <w:sz w:val="28"/>
        </w:rPr>
      </w:pPr>
      <w:r>
        <w:rPr>
          <w:rFonts w:ascii="Calibri Light" w:hAnsi="Calibri Light" w:cs="Calibri Light"/>
          <w:b/>
          <w:sz w:val="28"/>
        </w:rPr>
        <w:t>General Guidance</w:t>
      </w:r>
      <w:r w:rsidR="005865E9">
        <w:rPr>
          <w:rFonts w:ascii="Calibri Light" w:hAnsi="Calibri Light" w:cs="Calibri Light"/>
          <w:b/>
          <w:sz w:val="28"/>
        </w:rPr>
        <w:t xml:space="preserve"> for </w:t>
      </w:r>
      <w:r w:rsidR="001E724E">
        <w:rPr>
          <w:rFonts w:ascii="Calibri Light" w:hAnsi="Calibri Light" w:cs="Calibri Light"/>
          <w:b/>
          <w:sz w:val="28"/>
        </w:rPr>
        <w:t>Governing Boards</w:t>
      </w:r>
    </w:p>
    <w:p w14:paraId="7A373E07" w14:textId="7E76F7F3" w:rsidR="001E724E" w:rsidRPr="00D569D0" w:rsidRDefault="00DC6144" w:rsidP="00D569D0">
      <w:pPr>
        <w:spacing w:before="120" w:after="120" w:line="360" w:lineRule="exact"/>
        <w:ind w:left="567" w:right="-578"/>
        <w:jc w:val="both"/>
        <w:rPr>
          <w:rFonts w:ascii="Calibri Light" w:hAnsi="Calibri Light" w:cs="Calibri Light"/>
          <w:i/>
          <w:sz w:val="24"/>
          <w:szCs w:val="26"/>
        </w:rPr>
      </w:pPr>
      <w:r w:rsidRPr="00D569D0">
        <w:rPr>
          <w:rFonts w:ascii="Calibri Light" w:hAnsi="Calibri Light" w:cs="Calibri Light"/>
          <w:i/>
          <w:sz w:val="24"/>
          <w:szCs w:val="26"/>
        </w:rPr>
        <w:t xml:space="preserve">This </w:t>
      </w:r>
      <w:r w:rsidR="002A75EE" w:rsidRPr="00D569D0">
        <w:rPr>
          <w:rFonts w:ascii="Calibri Light" w:hAnsi="Calibri Light" w:cs="Calibri Light"/>
          <w:i/>
          <w:sz w:val="24"/>
          <w:szCs w:val="26"/>
        </w:rPr>
        <w:t>document</w:t>
      </w:r>
      <w:r w:rsidRPr="00D569D0">
        <w:rPr>
          <w:rFonts w:ascii="Calibri Light" w:hAnsi="Calibri Light" w:cs="Calibri Light"/>
          <w:i/>
          <w:sz w:val="24"/>
          <w:szCs w:val="26"/>
        </w:rPr>
        <w:t xml:space="preserve"> is intended to provide </w:t>
      </w:r>
      <w:r w:rsidR="002A75EE" w:rsidRPr="00D569D0">
        <w:rPr>
          <w:rFonts w:ascii="Calibri Light" w:hAnsi="Calibri Light" w:cs="Calibri Light"/>
          <w:i/>
          <w:sz w:val="24"/>
          <w:szCs w:val="26"/>
        </w:rPr>
        <w:t>a</w:t>
      </w:r>
      <w:r w:rsidR="00D569D0" w:rsidRPr="00D569D0">
        <w:rPr>
          <w:rFonts w:ascii="Calibri Light" w:hAnsi="Calibri Light" w:cs="Calibri Light"/>
          <w:i/>
          <w:sz w:val="24"/>
          <w:szCs w:val="26"/>
        </w:rPr>
        <w:t xml:space="preserve"> protocol for Governors attending Virtual Governing Board Meetings. The principal </w:t>
      </w:r>
      <w:r w:rsidR="00F635BE" w:rsidRPr="00D569D0">
        <w:rPr>
          <w:rFonts w:ascii="Calibri Light" w:hAnsi="Calibri Light" w:cs="Calibri Light"/>
          <w:i/>
          <w:sz w:val="24"/>
          <w:szCs w:val="26"/>
        </w:rPr>
        <w:t xml:space="preserve">activities </w:t>
      </w:r>
      <w:r w:rsidR="00D569D0" w:rsidRPr="00D569D0">
        <w:rPr>
          <w:rFonts w:ascii="Calibri Light" w:hAnsi="Calibri Light" w:cs="Calibri Light"/>
          <w:i/>
          <w:sz w:val="24"/>
          <w:szCs w:val="26"/>
        </w:rPr>
        <w:t>outlined in this protocol have been based on the National Governors Association template</w:t>
      </w:r>
      <w:r w:rsidR="00835DCA">
        <w:rPr>
          <w:rFonts w:ascii="Calibri Light" w:hAnsi="Calibri Light" w:cs="Calibri Light"/>
          <w:i/>
          <w:sz w:val="24"/>
          <w:szCs w:val="26"/>
        </w:rPr>
        <w:t xml:space="preserve"> and </w:t>
      </w:r>
      <w:r w:rsidR="00D569D0" w:rsidRPr="00D569D0">
        <w:rPr>
          <w:rFonts w:ascii="Calibri Light" w:hAnsi="Calibri Light" w:cs="Calibri Light"/>
          <w:i/>
          <w:sz w:val="24"/>
          <w:szCs w:val="26"/>
        </w:rPr>
        <w:t>best practice of</w:t>
      </w:r>
      <w:r w:rsidR="00D569D0">
        <w:rPr>
          <w:rFonts w:ascii="Calibri Light" w:hAnsi="Calibri Light" w:cs="Calibri Light"/>
          <w:i/>
          <w:sz w:val="24"/>
          <w:szCs w:val="26"/>
        </w:rPr>
        <w:t xml:space="preserve"> Governing Board Meetings </w:t>
      </w:r>
      <w:r w:rsidR="00835DCA">
        <w:rPr>
          <w:rFonts w:ascii="Calibri Light" w:hAnsi="Calibri Light" w:cs="Calibri Light"/>
          <w:i/>
          <w:sz w:val="24"/>
          <w:szCs w:val="26"/>
        </w:rPr>
        <w:t xml:space="preserve">held </w:t>
      </w:r>
      <w:r w:rsidR="00D569D0">
        <w:rPr>
          <w:rFonts w:ascii="Calibri Light" w:hAnsi="Calibri Light" w:cs="Calibri Light"/>
          <w:i/>
          <w:sz w:val="24"/>
          <w:szCs w:val="26"/>
        </w:rPr>
        <w:t>on virtual platforms.</w:t>
      </w:r>
      <w:r w:rsidR="00D569D0" w:rsidRPr="00D569D0">
        <w:rPr>
          <w:rFonts w:ascii="Calibri Light" w:hAnsi="Calibri Light" w:cs="Calibri Light"/>
          <w:i/>
          <w:sz w:val="24"/>
          <w:szCs w:val="26"/>
        </w:rPr>
        <w:t xml:space="preserve"> </w:t>
      </w:r>
    </w:p>
    <w:p w14:paraId="34538DA7" w14:textId="77777777" w:rsidR="00626897" w:rsidRPr="00626897" w:rsidRDefault="001E724E" w:rsidP="00626897">
      <w:pPr>
        <w:spacing w:before="120" w:after="120" w:line="360" w:lineRule="exact"/>
        <w:ind w:left="567" w:right="-578"/>
        <w:jc w:val="both"/>
        <w:rPr>
          <w:rFonts w:ascii="Calibri Light" w:hAnsi="Calibri Light" w:cs="Calibri Light"/>
          <w:b/>
          <w:sz w:val="24"/>
          <w:szCs w:val="26"/>
        </w:rPr>
      </w:pPr>
      <w:r>
        <w:rPr>
          <w:rFonts w:ascii="Calibri Light" w:hAnsi="Calibri Light" w:cs="Calibri Light"/>
          <w:b/>
          <w:sz w:val="24"/>
          <w:szCs w:val="26"/>
        </w:rPr>
        <w:t>Introduction</w:t>
      </w:r>
    </w:p>
    <w:p w14:paraId="046E03EE" w14:textId="0AC897D8" w:rsidR="00D569D0" w:rsidRPr="00D569D0" w:rsidRDefault="00D569D0" w:rsidP="00D569D0">
      <w:pPr>
        <w:spacing w:before="120" w:after="120" w:line="360" w:lineRule="exact"/>
        <w:ind w:left="567" w:right="-578"/>
        <w:jc w:val="both"/>
        <w:rPr>
          <w:rFonts w:ascii="Calibri Light" w:hAnsi="Calibri Light" w:cs="Calibri Light"/>
          <w:sz w:val="24"/>
        </w:rPr>
      </w:pPr>
      <w:r w:rsidRPr="002B21B8">
        <w:rPr>
          <w:rFonts w:ascii="Calibri Light" w:hAnsi="Calibri Light" w:cs="Calibri Light"/>
          <w:sz w:val="24"/>
        </w:rPr>
        <w:t>The protocol for virtual meetings of the governing board provides a simple set of ground rules</w:t>
      </w:r>
      <w:r>
        <w:rPr>
          <w:rFonts w:ascii="Calibri Light" w:hAnsi="Calibri Light" w:cs="Calibri Light"/>
          <w:sz w:val="24"/>
        </w:rPr>
        <w:t xml:space="preserve"> to cover virtual meeting </w:t>
      </w:r>
      <w:r w:rsidRPr="002B21B8">
        <w:rPr>
          <w:rFonts w:ascii="Calibri Light" w:hAnsi="Calibri Light" w:cs="Calibri Light"/>
          <w:sz w:val="24"/>
        </w:rPr>
        <w:t>practices. The protocol acknowledges that the governing board must abide by the existing policies relating to Data Protection, appropriate use of ICT and maintaining confidentiality. The protocol applies to the governing board when using alternative arrangements to hold their meetings</w:t>
      </w:r>
      <w:r w:rsidR="006239ED">
        <w:rPr>
          <w:rFonts w:ascii="Calibri Light" w:hAnsi="Calibri Light" w:cs="Calibri Light"/>
          <w:sz w:val="24"/>
        </w:rPr>
        <w:t>.</w:t>
      </w:r>
    </w:p>
    <w:p w14:paraId="0B998726" w14:textId="77777777" w:rsidR="004424F0" w:rsidRPr="004424F0" w:rsidRDefault="004424F0" w:rsidP="004424F0">
      <w:pPr>
        <w:spacing w:before="120" w:after="120" w:line="360" w:lineRule="exact"/>
        <w:ind w:left="567" w:right="-578"/>
        <w:jc w:val="both"/>
        <w:rPr>
          <w:rFonts w:ascii="Calibri Light" w:hAnsi="Calibri Light" w:cs="Calibri Light"/>
          <w:sz w:val="24"/>
        </w:rPr>
      </w:pPr>
      <w:r w:rsidRPr="004424F0">
        <w:rPr>
          <w:rFonts w:ascii="Calibri Light" w:hAnsi="Calibri Light" w:cs="Calibri Light"/>
          <w:sz w:val="24"/>
          <w:u w:val="single"/>
        </w:rPr>
        <w:t>Maintained</w:t>
      </w:r>
      <w:r w:rsidR="00A24099">
        <w:rPr>
          <w:rFonts w:ascii="Calibri Light" w:hAnsi="Calibri Light" w:cs="Calibri Light"/>
          <w:sz w:val="24"/>
          <w:u w:val="single"/>
        </w:rPr>
        <w:t xml:space="preserve"> Schools</w:t>
      </w:r>
      <w:r w:rsidRPr="004424F0">
        <w:rPr>
          <w:rFonts w:ascii="Calibri Light" w:hAnsi="Calibri Light" w:cs="Calibri Light"/>
          <w:sz w:val="24"/>
        </w:rPr>
        <w:t xml:space="preserve"> </w:t>
      </w:r>
    </w:p>
    <w:p w14:paraId="1BE26D70" w14:textId="4A5E68EE" w:rsidR="004424F0" w:rsidRPr="004424F0" w:rsidRDefault="004424F0" w:rsidP="004424F0">
      <w:pPr>
        <w:spacing w:before="120" w:after="120" w:line="360" w:lineRule="exact"/>
        <w:ind w:left="567" w:right="-578"/>
        <w:jc w:val="both"/>
        <w:rPr>
          <w:rFonts w:ascii="Calibri Light" w:hAnsi="Calibri Light" w:cs="Calibri Light"/>
          <w:sz w:val="24"/>
        </w:rPr>
      </w:pPr>
      <w:r w:rsidRPr="004424F0">
        <w:rPr>
          <w:rFonts w:ascii="Calibri Light" w:hAnsi="Calibri Light" w:cs="Calibri Light"/>
          <w:sz w:val="24"/>
        </w:rPr>
        <w:t>This</w:t>
      </w:r>
      <w:r w:rsidR="000750B1">
        <w:rPr>
          <w:rFonts w:ascii="Calibri Light" w:hAnsi="Calibri Light" w:cs="Calibri Light"/>
          <w:sz w:val="24"/>
        </w:rPr>
        <w:t xml:space="preserve"> protocol applies to G</w:t>
      </w:r>
      <w:r w:rsidRPr="004424F0">
        <w:rPr>
          <w:rFonts w:ascii="Calibri Light" w:hAnsi="Calibri Light" w:cs="Calibri Light"/>
          <w:sz w:val="24"/>
        </w:rPr>
        <w:t>overnors</w:t>
      </w:r>
      <w:r w:rsidR="000750B1">
        <w:rPr>
          <w:rFonts w:ascii="Calibri Light" w:hAnsi="Calibri Light" w:cs="Calibri Light"/>
          <w:sz w:val="24"/>
        </w:rPr>
        <w:t xml:space="preserve"> </w:t>
      </w:r>
      <w:r w:rsidRPr="004424F0">
        <w:rPr>
          <w:rFonts w:ascii="Calibri Light" w:hAnsi="Calibri Light" w:cs="Calibri Light"/>
          <w:sz w:val="24"/>
        </w:rPr>
        <w:t xml:space="preserve">using alternative arrangements to participate and vote in meetings within maintained school governance procedures regulations. </w:t>
      </w:r>
    </w:p>
    <w:p w14:paraId="45A124FB" w14:textId="77777777" w:rsidR="00087662" w:rsidRDefault="004424F0" w:rsidP="00087662">
      <w:pPr>
        <w:spacing w:before="120" w:after="120" w:line="360" w:lineRule="exact"/>
        <w:ind w:left="567" w:right="-578"/>
        <w:jc w:val="both"/>
        <w:rPr>
          <w:rFonts w:ascii="Bookman Old Style" w:hAnsi="Bookman Old Style" w:cs="Calibri Light"/>
        </w:rPr>
      </w:pPr>
      <w:r w:rsidRPr="004424F0">
        <w:rPr>
          <w:rFonts w:ascii="Calibri Light" w:hAnsi="Calibri Light" w:cs="Calibri Light"/>
          <w:sz w:val="24"/>
        </w:rPr>
        <w:t>The School Governance (England) (Roles, Procedures and Allowances) Regulations 2013</w:t>
      </w:r>
      <w:r w:rsidR="00087662">
        <w:rPr>
          <w:rFonts w:ascii="Calibri Light" w:hAnsi="Calibri Light" w:cs="Calibri Light"/>
          <w:sz w:val="24"/>
        </w:rPr>
        <w:t xml:space="preserve"> m</w:t>
      </w:r>
      <w:r w:rsidRPr="00087662">
        <w:rPr>
          <w:rFonts w:ascii="Calibri Light" w:hAnsi="Calibri Light" w:cs="Calibri Light"/>
          <w:sz w:val="24"/>
        </w:rPr>
        <w:t>ake provision for governing bodies of maintained schools in England to:</w:t>
      </w:r>
      <w:r w:rsidRPr="002B21B8">
        <w:rPr>
          <w:rFonts w:ascii="Bookman Old Style" w:hAnsi="Bookman Old Style" w:cs="Calibri Light"/>
        </w:rPr>
        <w:t xml:space="preserve"> </w:t>
      </w:r>
    </w:p>
    <w:p w14:paraId="36C82590" w14:textId="0F9D1235" w:rsidR="004424F0" w:rsidRPr="002B21B8" w:rsidRDefault="00087662" w:rsidP="00087662">
      <w:pPr>
        <w:spacing w:before="120" w:after="120" w:line="360" w:lineRule="exact"/>
        <w:ind w:left="1134" w:right="130"/>
        <w:jc w:val="both"/>
        <w:rPr>
          <w:rFonts w:ascii="Bookman Old Style" w:hAnsi="Bookman Old Style" w:cs="Calibri Light"/>
        </w:rPr>
      </w:pPr>
      <w:r>
        <w:rPr>
          <w:rFonts w:ascii="Bookman Old Style" w:hAnsi="Bookman Old Style" w:cs="Calibri Light"/>
        </w:rPr>
        <w:t>“...</w:t>
      </w:r>
      <w:r w:rsidR="004424F0" w:rsidRPr="002B21B8">
        <w:rPr>
          <w:rFonts w:ascii="Bookman Old Style" w:hAnsi="Bookman Old Style" w:cs="Calibri Light"/>
        </w:rPr>
        <w:t xml:space="preserve">approve alternative arrangements for </w:t>
      </w:r>
      <w:r w:rsidR="00D52860">
        <w:rPr>
          <w:rFonts w:ascii="Bookman Old Style" w:hAnsi="Bookman Old Style" w:cs="Calibri Light"/>
        </w:rPr>
        <w:t>G</w:t>
      </w:r>
      <w:r w:rsidR="004424F0" w:rsidRPr="002B21B8">
        <w:rPr>
          <w:rFonts w:ascii="Bookman Old Style" w:hAnsi="Bookman Old Style" w:cs="Calibri Light"/>
        </w:rPr>
        <w:t xml:space="preserve">overnors to participate or vote at meetings of the </w:t>
      </w:r>
      <w:r w:rsidRPr="002B21B8">
        <w:rPr>
          <w:rFonts w:ascii="Bookman Old Style" w:hAnsi="Bookman Old Style" w:cs="Calibri Light"/>
        </w:rPr>
        <w:t>Governing Bo</w:t>
      </w:r>
      <w:r>
        <w:rPr>
          <w:rFonts w:ascii="Bookman Old Style" w:hAnsi="Bookman Old Style" w:cs="Calibri Light"/>
        </w:rPr>
        <w:t>ard</w:t>
      </w:r>
      <w:r w:rsidRPr="002B21B8">
        <w:rPr>
          <w:rFonts w:ascii="Bookman Old Style" w:hAnsi="Bookman Old Style" w:cs="Calibri Light"/>
        </w:rPr>
        <w:t xml:space="preserve"> </w:t>
      </w:r>
      <w:r w:rsidR="004424F0" w:rsidRPr="002B21B8">
        <w:rPr>
          <w:rFonts w:ascii="Bookman Old Style" w:hAnsi="Bookman Old Style" w:cs="Calibri Light"/>
        </w:rPr>
        <w:t>including but not limited to by telephone or video conference</w:t>
      </w:r>
      <w:r>
        <w:rPr>
          <w:rFonts w:ascii="Bookman Old Style" w:hAnsi="Bookman Old Style" w:cs="Calibri Light"/>
        </w:rPr>
        <w:t>.</w:t>
      </w:r>
    </w:p>
    <w:p w14:paraId="3755C54D" w14:textId="3116952E" w:rsidR="004424F0" w:rsidRPr="002B21B8" w:rsidRDefault="004424F0" w:rsidP="002B21B8">
      <w:pPr>
        <w:spacing w:before="120" w:after="120" w:line="360" w:lineRule="exact"/>
        <w:ind w:left="1134" w:right="130"/>
        <w:jc w:val="both"/>
        <w:rPr>
          <w:rFonts w:ascii="Bookman Old Style" w:hAnsi="Bookman Old Style" w:cs="Calibri Light"/>
        </w:rPr>
      </w:pPr>
      <w:r w:rsidRPr="002B21B8">
        <w:rPr>
          <w:rFonts w:ascii="Bookman Old Style" w:hAnsi="Bookman Old Style" w:cs="Calibri Light"/>
        </w:rPr>
        <w:t>In relation to this</w:t>
      </w:r>
      <w:r w:rsidR="00087662">
        <w:rPr>
          <w:rFonts w:ascii="Bookman Old Style" w:hAnsi="Bookman Old Style" w:cs="Calibri Light"/>
        </w:rPr>
        <w:t>,</w:t>
      </w:r>
      <w:r w:rsidRPr="002B21B8">
        <w:rPr>
          <w:rFonts w:ascii="Bookman Old Style" w:hAnsi="Bookman Old Style" w:cs="Calibri Light"/>
        </w:rPr>
        <w:t xml:space="preserve"> the </w:t>
      </w:r>
      <w:r w:rsidR="00087662" w:rsidRPr="002B21B8">
        <w:rPr>
          <w:rFonts w:ascii="Bookman Old Style" w:hAnsi="Bookman Old Style" w:cs="Calibri Light"/>
        </w:rPr>
        <w:t xml:space="preserve">Governing Board </w:t>
      </w:r>
      <w:r w:rsidRPr="002B21B8">
        <w:rPr>
          <w:rFonts w:ascii="Bookman Old Style" w:hAnsi="Bookman Old Style" w:cs="Calibri Light"/>
        </w:rPr>
        <w:t xml:space="preserve">of </w:t>
      </w:r>
      <w:bookmarkStart w:id="0" w:name="_Hlk50925084"/>
      <w:r w:rsidR="0054360E">
        <w:rPr>
          <w:rFonts w:ascii="Bookman Old Style" w:hAnsi="Bookman Old Style" w:cs="Calibri Light"/>
          <w:b/>
          <w:bCs/>
        </w:rPr>
        <w:t>Bollington St John’s Church of England</w:t>
      </w:r>
      <w:r w:rsidR="00BF5512">
        <w:rPr>
          <w:rFonts w:ascii="Bookman Old Style" w:hAnsi="Bookman Old Style" w:cs="Calibri Light"/>
          <w:b/>
          <w:bCs/>
        </w:rPr>
        <w:t xml:space="preserve"> Primary School </w:t>
      </w:r>
      <w:bookmarkEnd w:id="0"/>
      <w:r w:rsidRPr="002B21B8">
        <w:rPr>
          <w:rFonts w:ascii="Bookman Old Style" w:hAnsi="Bookman Old Style" w:cs="Calibri Light"/>
        </w:rPr>
        <w:t>has determined the following arrangements will apply</w:t>
      </w:r>
      <w:r w:rsidR="002B21B8">
        <w:rPr>
          <w:rFonts w:ascii="Bookman Old Style" w:hAnsi="Bookman Old Style" w:cs="Calibri Light"/>
        </w:rPr>
        <w:t>.”</w:t>
      </w:r>
    </w:p>
    <w:p w14:paraId="707EF974" w14:textId="0A683346" w:rsidR="004424F0" w:rsidRDefault="004424F0" w:rsidP="004424F0">
      <w:pPr>
        <w:spacing w:before="120" w:after="120" w:line="360" w:lineRule="exact"/>
        <w:ind w:left="567" w:right="-578"/>
        <w:jc w:val="both"/>
        <w:rPr>
          <w:rFonts w:ascii="Calibri Light" w:hAnsi="Calibri Light" w:cs="Calibri Light"/>
          <w:sz w:val="24"/>
        </w:rPr>
      </w:pPr>
      <w:r w:rsidRPr="004424F0">
        <w:rPr>
          <w:rFonts w:ascii="Calibri Light" w:hAnsi="Calibri Light" w:cs="Calibri Light"/>
          <w:sz w:val="24"/>
        </w:rPr>
        <w:t xml:space="preserve">These arrangements apply to meetings of the </w:t>
      </w:r>
      <w:r w:rsidR="000750B1" w:rsidRPr="004424F0">
        <w:rPr>
          <w:rFonts w:ascii="Calibri Light" w:hAnsi="Calibri Light" w:cs="Calibri Light"/>
          <w:sz w:val="24"/>
        </w:rPr>
        <w:t xml:space="preserve">Full Governing Board </w:t>
      </w:r>
      <w:r w:rsidRPr="004424F0">
        <w:rPr>
          <w:rFonts w:ascii="Calibri Light" w:hAnsi="Calibri Light" w:cs="Calibri Light"/>
          <w:sz w:val="24"/>
        </w:rPr>
        <w:t>and to committee meetings.</w:t>
      </w:r>
    </w:p>
    <w:p w14:paraId="296E0564" w14:textId="725FFB81" w:rsidR="00647FAC" w:rsidRDefault="00647FAC" w:rsidP="00626897">
      <w:pPr>
        <w:spacing w:before="120" w:after="120" w:line="360" w:lineRule="exact"/>
        <w:ind w:left="567" w:right="-578"/>
        <w:jc w:val="both"/>
        <w:rPr>
          <w:rFonts w:ascii="Calibri Light" w:hAnsi="Calibri Light" w:cs="Calibri Light"/>
          <w:b/>
          <w:sz w:val="24"/>
          <w:szCs w:val="26"/>
        </w:rPr>
      </w:pPr>
    </w:p>
    <w:p w14:paraId="6740863D" w14:textId="316AAE19" w:rsidR="00134D82" w:rsidRDefault="00134D82" w:rsidP="00626897">
      <w:pPr>
        <w:spacing w:before="120" w:after="120" w:line="360" w:lineRule="exact"/>
        <w:ind w:left="567" w:right="-578"/>
        <w:jc w:val="both"/>
        <w:rPr>
          <w:rFonts w:ascii="Calibri Light" w:hAnsi="Calibri Light" w:cs="Calibri Light"/>
          <w:b/>
          <w:sz w:val="24"/>
          <w:szCs w:val="26"/>
        </w:rPr>
      </w:pPr>
    </w:p>
    <w:p w14:paraId="64A5CA0C" w14:textId="47452DD0" w:rsidR="00134D82" w:rsidRDefault="00134D82" w:rsidP="00626897">
      <w:pPr>
        <w:spacing w:before="120" w:after="120" w:line="360" w:lineRule="exact"/>
        <w:ind w:left="567" w:right="-578"/>
        <w:jc w:val="both"/>
        <w:rPr>
          <w:rFonts w:ascii="Calibri Light" w:hAnsi="Calibri Light" w:cs="Calibri Light"/>
          <w:b/>
          <w:sz w:val="24"/>
          <w:szCs w:val="26"/>
        </w:rPr>
      </w:pPr>
    </w:p>
    <w:p w14:paraId="43FB5D47" w14:textId="1D364908" w:rsidR="00134D82" w:rsidRDefault="00134D82" w:rsidP="00626897">
      <w:pPr>
        <w:spacing w:before="120" w:after="120" w:line="360" w:lineRule="exact"/>
        <w:ind w:left="567" w:right="-578"/>
        <w:jc w:val="both"/>
        <w:rPr>
          <w:rFonts w:ascii="Calibri Light" w:hAnsi="Calibri Light" w:cs="Calibri Light"/>
          <w:b/>
          <w:sz w:val="24"/>
          <w:szCs w:val="26"/>
        </w:rPr>
      </w:pPr>
    </w:p>
    <w:p w14:paraId="469C8263" w14:textId="7D42D891" w:rsidR="00134D82" w:rsidRDefault="00134D82" w:rsidP="00626897">
      <w:pPr>
        <w:spacing w:before="120" w:after="120" w:line="360" w:lineRule="exact"/>
        <w:ind w:left="567" w:right="-578"/>
        <w:jc w:val="both"/>
        <w:rPr>
          <w:rFonts w:ascii="Calibri Light" w:hAnsi="Calibri Light" w:cs="Calibri Light"/>
          <w:b/>
          <w:sz w:val="24"/>
          <w:szCs w:val="26"/>
        </w:rPr>
      </w:pPr>
    </w:p>
    <w:p w14:paraId="087B3342" w14:textId="77777777" w:rsidR="00134D82" w:rsidRDefault="00134D82" w:rsidP="00626897">
      <w:pPr>
        <w:spacing w:before="120" w:after="120" w:line="360" w:lineRule="exact"/>
        <w:ind w:left="567" w:right="-578"/>
        <w:jc w:val="both"/>
        <w:rPr>
          <w:rFonts w:ascii="Calibri Light" w:hAnsi="Calibri Light" w:cs="Calibri Light"/>
          <w:b/>
          <w:sz w:val="24"/>
          <w:szCs w:val="26"/>
        </w:rPr>
      </w:pPr>
    </w:p>
    <w:p w14:paraId="4A164BEA" w14:textId="7130B18E" w:rsidR="00C96A16" w:rsidRDefault="00C96A16" w:rsidP="00626897">
      <w:pPr>
        <w:spacing w:before="120" w:after="120" w:line="360" w:lineRule="exact"/>
        <w:ind w:left="567" w:right="-578"/>
        <w:jc w:val="both"/>
        <w:rPr>
          <w:rFonts w:ascii="Calibri Light" w:hAnsi="Calibri Light" w:cs="Calibri Light"/>
          <w:b/>
          <w:sz w:val="24"/>
          <w:szCs w:val="26"/>
        </w:rPr>
      </w:pPr>
    </w:p>
    <w:p w14:paraId="0E387A23" w14:textId="77777777" w:rsidR="00626897" w:rsidRPr="00626897" w:rsidRDefault="00647FAC" w:rsidP="00626897">
      <w:pPr>
        <w:spacing w:before="120" w:after="120" w:line="360" w:lineRule="exact"/>
        <w:ind w:left="567" w:right="-578"/>
        <w:jc w:val="both"/>
        <w:rPr>
          <w:rFonts w:ascii="Calibri Light" w:hAnsi="Calibri Light" w:cs="Calibri Light"/>
          <w:b/>
          <w:sz w:val="24"/>
          <w:szCs w:val="26"/>
        </w:rPr>
      </w:pPr>
      <w:r>
        <w:rPr>
          <w:rFonts w:ascii="Calibri Light" w:hAnsi="Calibri Light" w:cs="Calibri Light"/>
          <w:b/>
          <w:sz w:val="24"/>
          <w:szCs w:val="26"/>
        </w:rPr>
        <w:lastRenderedPageBreak/>
        <w:t>Virtual Attendance</w:t>
      </w:r>
    </w:p>
    <w:p w14:paraId="27B253C7" w14:textId="3B2F67B1" w:rsidR="00647FAC" w:rsidRPr="00647FAC" w:rsidRDefault="00647FAC" w:rsidP="00647FAC">
      <w:pPr>
        <w:spacing w:before="120" w:after="120" w:line="360" w:lineRule="exact"/>
        <w:ind w:left="567" w:right="-578"/>
        <w:jc w:val="both"/>
        <w:rPr>
          <w:rFonts w:ascii="Calibri Light" w:hAnsi="Calibri Light" w:cs="Calibri Light"/>
          <w:sz w:val="24"/>
        </w:rPr>
      </w:pPr>
      <w:r w:rsidRPr="00647FAC">
        <w:rPr>
          <w:rFonts w:ascii="Calibri Light" w:hAnsi="Calibri Light" w:cs="Calibri Light"/>
          <w:sz w:val="24"/>
        </w:rPr>
        <w:t>Virtual Atte</w:t>
      </w:r>
      <w:r w:rsidR="000750B1">
        <w:rPr>
          <w:rFonts w:ascii="Calibri Light" w:hAnsi="Calibri Light" w:cs="Calibri Light"/>
          <w:sz w:val="24"/>
        </w:rPr>
        <w:t>ndance at a meeting is where a G</w:t>
      </w:r>
      <w:r w:rsidRPr="00647FAC">
        <w:rPr>
          <w:rFonts w:ascii="Calibri Light" w:hAnsi="Calibri Light" w:cs="Calibri Light"/>
          <w:sz w:val="24"/>
        </w:rPr>
        <w:t>overnor is not physically present at the meeting but participates or votes at a meeting through virtual means</w:t>
      </w:r>
      <w:r w:rsidRPr="00647FAC">
        <w:rPr>
          <w:rFonts w:ascii="Calibri Light" w:hAnsi="Calibri Light" w:cs="Calibri Light"/>
          <w:sz w:val="24"/>
          <w:rtl/>
        </w:rPr>
        <w:t xml:space="preserve"> </w:t>
      </w:r>
      <w:r w:rsidRPr="00647FAC">
        <w:rPr>
          <w:rFonts w:ascii="Calibri Light" w:hAnsi="Calibri Light" w:cs="Calibri Light"/>
          <w:sz w:val="24"/>
        </w:rPr>
        <w:t>including but not limited to telephone or video conference.</w:t>
      </w:r>
    </w:p>
    <w:p w14:paraId="7F44C292" w14:textId="77777777" w:rsidR="00647FAC" w:rsidRPr="00647FAC" w:rsidRDefault="00647FAC" w:rsidP="00647FAC">
      <w:pPr>
        <w:spacing w:before="120" w:after="120" w:line="360" w:lineRule="exact"/>
        <w:ind w:left="567" w:right="-578"/>
        <w:jc w:val="both"/>
        <w:rPr>
          <w:rFonts w:ascii="Calibri Light" w:hAnsi="Calibri Light" w:cs="Calibri Light"/>
          <w:sz w:val="24"/>
        </w:rPr>
      </w:pPr>
      <w:r w:rsidRPr="00647FAC">
        <w:rPr>
          <w:rFonts w:ascii="Calibri Light" w:hAnsi="Calibri Light" w:cs="Calibri Light"/>
          <w:sz w:val="24"/>
        </w:rPr>
        <w:t>Virtual Meetings are meetings whe</w:t>
      </w:r>
      <w:r w:rsidR="000750B1">
        <w:rPr>
          <w:rFonts w:ascii="Calibri Light" w:hAnsi="Calibri Light" w:cs="Calibri Light"/>
          <w:sz w:val="24"/>
        </w:rPr>
        <w:t>re the majority of G</w:t>
      </w:r>
      <w:r w:rsidRPr="00647FAC">
        <w:rPr>
          <w:rFonts w:ascii="Calibri Light" w:hAnsi="Calibri Light" w:cs="Calibri Light"/>
          <w:sz w:val="24"/>
        </w:rPr>
        <w:t>overnors are not present at the same</w:t>
      </w:r>
      <w:r w:rsidRPr="00647FAC">
        <w:rPr>
          <w:rFonts w:ascii="Calibri Light" w:hAnsi="Calibri Light" w:cs="Calibri Light"/>
          <w:sz w:val="24"/>
          <w:rtl/>
        </w:rPr>
        <w:t xml:space="preserve"> </w:t>
      </w:r>
      <w:r w:rsidRPr="00647FAC">
        <w:rPr>
          <w:rFonts w:ascii="Calibri Light" w:hAnsi="Calibri Light" w:cs="Calibri Light"/>
          <w:sz w:val="24"/>
        </w:rPr>
        <w:t>physical location and participate or vote at a meeting through Virtual Attendance.</w:t>
      </w:r>
    </w:p>
    <w:p w14:paraId="0BE94D9C" w14:textId="77777777" w:rsidR="00626897" w:rsidRPr="00626897" w:rsidRDefault="00500E25" w:rsidP="00626897">
      <w:pPr>
        <w:spacing w:before="120" w:after="120" w:line="360" w:lineRule="exact"/>
        <w:ind w:left="567" w:right="-578"/>
        <w:jc w:val="both"/>
        <w:rPr>
          <w:rFonts w:ascii="Calibri Light" w:hAnsi="Calibri Light" w:cs="Calibri Light"/>
          <w:b/>
          <w:sz w:val="24"/>
          <w:szCs w:val="26"/>
        </w:rPr>
      </w:pPr>
      <w:r>
        <w:rPr>
          <w:rFonts w:ascii="Calibri Light" w:hAnsi="Calibri Light" w:cs="Calibri Light"/>
          <w:b/>
          <w:sz w:val="24"/>
          <w:szCs w:val="26"/>
        </w:rPr>
        <w:t>Virtual Meetings</w:t>
      </w:r>
    </w:p>
    <w:p w14:paraId="105302D0"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Where the </w:t>
      </w:r>
      <w:r w:rsidR="000750B1" w:rsidRPr="00500E25">
        <w:rPr>
          <w:rFonts w:ascii="Calibri Light" w:hAnsi="Calibri Light" w:cs="Calibri Light"/>
          <w:sz w:val="24"/>
        </w:rPr>
        <w:t xml:space="preserve">Governing Board </w:t>
      </w:r>
      <w:r w:rsidRPr="00500E25">
        <w:rPr>
          <w:rFonts w:ascii="Calibri Light" w:hAnsi="Calibri Light" w:cs="Calibri Light"/>
          <w:sz w:val="24"/>
        </w:rPr>
        <w:t>decides that a meeting should take place using alternative arrangements (e.g. by telephone or video conference) that have been previously agreed</w:t>
      </w:r>
      <w:r w:rsidR="000750B1">
        <w:rPr>
          <w:rFonts w:ascii="Calibri Light" w:hAnsi="Calibri Light" w:cs="Calibri Light"/>
          <w:sz w:val="24"/>
        </w:rPr>
        <w:t>,</w:t>
      </w:r>
      <w:r w:rsidRPr="00500E25">
        <w:rPr>
          <w:rFonts w:ascii="Calibri Light" w:hAnsi="Calibri Light" w:cs="Calibri Light"/>
          <w:sz w:val="24"/>
        </w:rPr>
        <w:t xml:space="preserve"> the following will apply: </w:t>
      </w:r>
    </w:p>
    <w:p w14:paraId="5B9F8E52" w14:textId="77777777" w:rsidR="00500E25" w:rsidRPr="00E8394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Governors </w:t>
      </w:r>
      <w:r w:rsidRPr="00E83945">
        <w:rPr>
          <w:rFonts w:ascii="Calibri Light" w:hAnsi="Calibri Light" w:cs="Calibri Light"/>
          <w:sz w:val="24"/>
        </w:rPr>
        <w:t xml:space="preserve">must: </w:t>
      </w:r>
    </w:p>
    <w:p w14:paraId="1323D8CD" w14:textId="77777777" w:rsidR="00500E25" w:rsidRPr="00500E25" w:rsidRDefault="00500E25" w:rsidP="00AF0A51">
      <w:pPr>
        <w:numPr>
          <w:ilvl w:val="0"/>
          <w:numId w:val="22"/>
        </w:numPr>
        <w:spacing w:before="120" w:after="120" w:line="360" w:lineRule="exact"/>
        <w:ind w:left="993" w:right="-578" w:hanging="426"/>
        <w:jc w:val="both"/>
        <w:rPr>
          <w:rFonts w:ascii="Calibri Light" w:hAnsi="Calibri Light" w:cs="Calibri Light"/>
          <w:sz w:val="24"/>
        </w:rPr>
      </w:pPr>
      <w:r w:rsidRPr="00500E25">
        <w:rPr>
          <w:rFonts w:ascii="Calibri Light" w:hAnsi="Calibri Light" w:cs="Calibri Light"/>
          <w:sz w:val="24"/>
        </w:rPr>
        <w:t xml:space="preserve">restrict themselves to using the arrangements agreed by the </w:t>
      </w:r>
      <w:r w:rsidR="009C3131" w:rsidRPr="00500E25">
        <w:rPr>
          <w:rFonts w:ascii="Calibri Light" w:hAnsi="Calibri Light" w:cs="Calibri Light"/>
          <w:sz w:val="24"/>
        </w:rPr>
        <w:t>Governing Board</w:t>
      </w:r>
      <w:r w:rsidRPr="00500E25">
        <w:rPr>
          <w:rFonts w:ascii="Calibri Light" w:hAnsi="Calibri Light" w:cs="Calibri Light"/>
          <w:sz w:val="24"/>
        </w:rPr>
        <w:t xml:space="preserve">; </w:t>
      </w:r>
    </w:p>
    <w:p w14:paraId="6140F15C" w14:textId="77777777" w:rsidR="00500E25" w:rsidRPr="00500E25" w:rsidRDefault="000839C9" w:rsidP="00AF0A51">
      <w:pPr>
        <w:numPr>
          <w:ilvl w:val="0"/>
          <w:numId w:val="22"/>
        </w:numPr>
        <w:spacing w:before="120" w:after="120" w:line="360" w:lineRule="exact"/>
        <w:ind w:left="993" w:right="-578" w:hanging="426"/>
        <w:jc w:val="both"/>
        <w:rPr>
          <w:rFonts w:ascii="Calibri Light" w:hAnsi="Calibri Light" w:cs="Calibri Light"/>
          <w:sz w:val="24"/>
        </w:rPr>
      </w:pPr>
      <w:r>
        <w:rPr>
          <w:rFonts w:ascii="Calibri Light" w:hAnsi="Calibri Light" w:cs="Calibri Light"/>
          <w:sz w:val="24"/>
        </w:rPr>
        <w:t>inform the C</w:t>
      </w:r>
      <w:r w:rsidR="00500E25" w:rsidRPr="00500E25">
        <w:rPr>
          <w:rFonts w:ascii="Calibri Light" w:hAnsi="Calibri Light" w:cs="Calibri Light"/>
          <w:sz w:val="24"/>
        </w:rPr>
        <w:t xml:space="preserve">lerk to </w:t>
      </w:r>
      <w:r w:rsidR="000631AE">
        <w:rPr>
          <w:rFonts w:ascii="Calibri Light" w:hAnsi="Calibri Light" w:cs="Calibri Light"/>
          <w:sz w:val="24"/>
        </w:rPr>
        <w:t>Governors</w:t>
      </w:r>
      <w:r w:rsidR="00500E25" w:rsidRPr="00500E25">
        <w:rPr>
          <w:rFonts w:ascii="Calibri Light" w:hAnsi="Calibri Light" w:cs="Calibri Light"/>
          <w:sz w:val="24"/>
        </w:rPr>
        <w:t xml:space="preserve"> of their intention to hold a virtual meeting as soon as possible</w:t>
      </w:r>
      <w:r w:rsidR="000631AE">
        <w:rPr>
          <w:rFonts w:ascii="Calibri Light" w:hAnsi="Calibri Light" w:cs="Calibri Light"/>
          <w:sz w:val="24"/>
        </w:rPr>
        <w:t>,</w:t>
      </w:r>
      <w:r w:rsidR="00500E25" w:rsidRPr="00500E25">
        <w:rPr>
          <w:rFonts w:ascii="Calibri Light" w:hAnsi="Calibri Light" w:cs="Calibri Light"/>
          <w:sz w:val="24"/>
        </w:rPr>
        <w:t xml:space="preserve"> but no later than 72 hours before the meeting is due to take place (subject to the meeting being convened giving the normal notice period); </w:t>
      </w:r>
    </w:p>
    <w:p w14:paraId="13783BCE" w14:textId="77777777" w:rsidR="00500E25" w:rsidRPr="00500E25" w:rsidRDefault="00500E25" w:rsidP="00AF0A51">
      <w:pPr>
        <w:numPr>
          <w:ilvl w:val="0"/>
          <w:numId w:val="22"/>
        </w:numPr>
        <w:spacing w:before="120" w:after="120" w:line="360" w:lineRule="exact"/>
        <w:ind w:left="993" w:right="-578" w:hanging="426"/>
        <w:jc w:val="both"/>
        <w:rPr>
          <w:rFonts w:ascii="Calibri Light" w:hAnsi="Calibri Light" w:cs="Calibri Light"/>
          <w:sz w:val="24"/>
        </w:rPr>
      </w:pPr>
      <w:r w:rsidRPr="00500E25">
        <w:rPr>
          <w:rFonts w:ascii="Calibri Light" w:hAnsi="Calibri Light" w:cs="Calibri Light"/>
          <w:sz w:val="24"/>
        </w:rPr>
        <w:t>commu</w:t>
      </w:r>
      <w:r w:rsidR="000839C9">
        <w:rPr>
          <w:rFonts w:ascii="Calibri Light" w:hAnsi="Calibri Light" w:cs="Calibri Light"/>
          <w:sz w:val="24"/>
        </w:rPr>
        <w:t>nicate and co-operate with the C</w:t>
      </w:r>
      <w:r w:rsidRPr="00500E25">
        <w:rPr>
          <w:rFonts w:ascii="Calibri Light" w:hAnsi="Calibri Light" w:cs="Calibri Light"/>
          <w:sz w:val="24"/>
        </w:rPr>
        <w:t xml:space="preserve">lerk to the governing board, school or trust as necessary to ensure that the alternative arrangements can be put in place and work well for all concerned, and </w:t>
      </w:r>
    </w:p>
    <w:p w14:paraId="2E238E21" w14:textId="67BEB0D3" w:rsidR="0085548A" w:rsidRPr="0085548A" w:rsidRDefault="00500E25" w:rsidP="00AF0A51">
      <w:pPr>
        <w:numPr>
          <w:ilvl w:val="0"/>
          <w:numId w:val="22"/>
        </w:numPr>
        <w:spacing w:before="120" w:after="120" w:line="360" w:lineRule="exact"/>
        <w:ind w:left="993" w:right="-578" w:hanging="426"/>
        <w:jc w:val="both"/>
        <w:rPr>
          <w:rFonts w:ascii="Calibri Light" w:hAnsi="Calibri Light" w:cs="Calibri Light"/>
          <w:sz w:val="24"/>
        </w:rPr>
      </w:pPr>
      <w:r w:rsidRPr="0085548A">
        <w:rPr>
          <w:rFonts w:ascii="Calibri Light" w:hAnsi="Calibri Light" w:cs="Calibri Light"/>
          <w:sz w:val="24"/>
        </w:rPr>
        <w:t>abide by the normal rules and procedures</w:t>
      </w:r>
      <w:r w:rsidR="0085548A" w:rsidRPr="0085548A">
        <w:rPr>
          <w:rFonts w:ascii="Calibri Light" w:hAnsi="Calibri Light" w:cs="Calibri Light"/>
          <w:sz w:val="24"/>
        </w:rPr>
        <w:t>, the Governing Board’s Code of Conduct and give regard to the duty to maintain confidentiality</w:t>
      </w:r>
      <w:r w:rsidR="0079635D">
        <w:rPr>
          <w:rFonts w:ascii="Calibri Light" w:hAnsi="Calibri Light" w:cs="Calibri Light"/>
          <w:sz w:val="24"/>
        </w:rPr>
        <w:t>;</w:t>
      </w:r>
    </w:p>
    <w:p w14:paraId="022C9BA5" w14:textId="27167C25" w:rsidR="00500E25" w:rsidRPr="00500E25" w:rsidRDefault="00500E25" w:rsidP="00AF0A51">
      <w:pPr>
        <w:numPr>
          <w:ilvl w:val="0"/>
          <w:numId w:val="22"/>
        </w:numPr>
        <w:spacing w:before="120" w:after="120" w:line="360" w:lineRule="exact"/>
        <w:ind w:left="993" w:right="-578" w:hanging="426"/>
        <w:jc w:val="both"/>
        <w:rPr>
          <w:rFonts w:ascii="Calibri Light" w:hAnsi="Calibri Light" w:cs="Calibri Light"/>
          <w:sz w:val="24"/>
        </w:rPr>
      </w:pPr>
      <w:r w:rsidRPr="00500E25">
        <w:rPr>
          <w:rFonts w:ascii="Calibri Light" w:hAnsi="Calibri Light" w:cs="Calibri Light"/>
          <w:sz w:val="24"/>
        </w:rPr>
        <w:t xml:space="preserve">ensure that </w:t>
      </w:r>
      <w:r w:rsidR="000631AE">
        <w:rPr>
          <w:rFonts w:ascii="Calibri Light" w:hAnsi="Calibri Light" w:cs="Calibri Light"/>
          <w:sz w:val="24"/>
        </w:rPr>
        <w:t xml:space="preserve">their </w:t>
      </w:r>
      <w:r w:rsidRPr="00500E25">
        <w:rPr>
          <w:rFonts w:ascii="Calibri Light" w:hAnsi="Calibri Light" w:cs="Calibri Light"/>
          <w:sz w:val="24"/>
        </w:rPr>
        <w:t>behaviour and conduct at the meeting is the same as the board’s face to face meetings</w:t>
      </w:r>
      <w:r w:rsidR="0079635D">
        <w:rPr>
          <w:rFonts w:ascii="Calibri Light" w:hAnsi="Calibri Light" w:cs="Calibri Light"/>
          <w:sz w:val="24"/>
        </w:rPr>
        <w:t>.</w:t>
      </w:r>
    </w:p>
    <w:p w14:paraId="4F803939" w14:textId="577C2C16"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All </w:t>
      </w:r>
      <w:r w:rsidR="000631AE" w:rsidRPr="00500E25">
        <w:rPr>
          <w:rFonts w:ascii="Calibri Light" w:hAnsi="Calibri Light" w:cs="Calibri Light"/>
          <w:sz w:val="24"/>
        </w:rPr>
        <w:t xml:space="preserve">Governing Board </w:t>
      </w:r>
      <w:r w:rsidR="005832B4">
        <w:rPr>
          <w:rFonts w:ascii="Calibri Light" w:hAnsi="Calibri Light" w:cs="Calibri Light"/>
          <w:sz w:val="24"/>
        </w:rPr>
        <w:t>m</w:t>
      </w:r>
      <w:r w:rsidR="000631AE" w:rsidRPr="00500E25">
        <w:rPr>
          <w:rFonts w:ascii="Calibri Light" w:hAnsi="Calibri Light" w:cs="Calibri Light"/>
          <w:sz w:val="24"/>
        </w:rPr>
        <w:t xml:space="preserve">eetings </w:t>
      </w:r>
      <w:r w:rsidRPr="00500E25">
        <w:rPr>
          <w:rFonts w:ascii="Calibri Light" w:hAnsi="Calibri Light" w:cs="Calibri Light"/>
          <w:sz w:val="24"/>
        </w:rPr>
        <w:t xml:space="preserve">and termly scheduled committee meetings will be held virtually. </w:t>
      </w:r>
    </w:p>
    <w:p w14:paraId="05202D9F"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When a Virtual Meeting is taking place, the usual statutory notice arrangements will apply and all papers to be considered must be circulated at least seven clear days in advance of the</w:t>
      </w:r>
      <w:r w:rsidRPr="00500E25">
        <w:rPr>
          <w:rFonts w:ascii="Calibri Light" w:hAnsi="Calibri Light" w:cs="Calibri Light"/>
          <w:sz w:val="24"/>
          <w:rtl/>
        </w:rPr>
        <w:t xml:space="preserve"> </w:t>
      </w:r>
      <w:r w:rsidRPr="00500E25">
        <w:rPr>
          <w:rFonts w:ascii="Calibri Light" w:hAnsi="Calibri Light" w:cs="Calibri Light"/>
          <w:sz w:val="24"/>
        </w:rPr>
        <w:t xml:space="preserve">meeting, except where the </w:t>
      </w:r>
      <w:r w:rsidR="005B710D">
        <w:rPr>
          <w:rFonts w:ascii="Calibri Light" w:hAnsi="Calibri Light" w:cs="Calibri Light"/>
          <w:sz w:val="24"/>
        </w:rPr>
        <w:t>Chair</w:t>
      </w:r>
      <w:r w:rsidRPr="00500E25">
        <w:rPr>
          <w:rFonts w:ascii="Calibri Light" w:hAnsi="Calibri Light" w:cs="Calibri Light"/>
          <w:sz w:val="24"/>
        </w:rPr>
        <w:t xml:space="preserve"> has exercised their right to waive the usual notice in an emergency situation.</w:t>
      </w:r>
    </w:p>
    <w:p w14:paraId="3E82E2DC"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Minutes of the meeting will be taken in the same way as </w:t>
      </w:r>
      <w:r w:rsidR="000839C9">
        <w:rPr>
          <w:rFonts w:ascii="Calibri Light" w:hAnsi="Calibri Light" w:cs="Calibri Light"/>
          <w:sz w:val="24"/>
        </w:rPr>
        <w:t>other meetings with either the C</w:t>
      </w:r>
      <w:r w:rsidRPr="00500E25">
        <w:rPr>
          <w:rFonts w:ascii="Calibri Light" w:hAnsi="Calibri Light" w:cs="Calibri Light"/>
          <w:sz w:val="24"/>
        </w:rPr>
        <w:t>lerk or</w:t>
      </w:r>
      <w:r w:rsidRPr="00500E25">
        <w:rPr>
          <w:rFonts w:ascii="Calibri Light" w:hAnsi="Calibri Light" w:cs="Calibri Light"/>
          <w:sz w:val="24"/>
          <w:rtl/>
        </w:rPr>
        <w:t xml:space="preserve"> </w:t>
      </w:r>
      <w:r w:rsidR="000750B1">
        <w:rPr>
          <w:rFonts w:ascii="Calibri Light" w:hAnsi="Calibri Light" w:cs="Calibri Light"/>
          <w:sz w:val="24"/>
        </w:rPr>
        <w:t>another G</w:t>
      </w:r>
      <w:r w:rsidRPr="00500E25">
        <w:rPr>
          <w:rFonts w:ascii="Calibri Light" w:hAnsi="Calibri Light" w:cs="Calibri Light"/>
          <w:sz w:val="24"/>
        </w:rPr>
        <w:t xml:space="preserve">overnor (other than the headteacher) attending through Virtual Attendance taking the minutes which will be provided for approval at the next meeting of the full governing board. </w:t>
      </w:r>
    </w:p>
    <w:p w14:paraId="3E45F14E"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The meeting should not be video or audio recorded </w:t>
      </w:r>
      <w:r w:rsidR="000750B1">
        <w:rPr>
          <w:rFonts w:ascii="Calibri Light" w:hAnsi="Calibri Light" w:cs="Calibri Light"/>
          <w:sz w:val="24"/>
        </w:rPr>
        <w:t>by any G</w:t>
      </w:r>
      <w:r w:rsidR="000839C9">
        <w:rPr>
          <w:rFonts w:ascii="Calibri Light" w:hAnsi="Calibri Light" w:cs="Calibri Light"/>
          <w:sz w:val="24"/>
        </w:rPr>
        <w:t>overnor</w:t>
      </w:r>
      <w:r w:rsidR="000750B1">
        <w:rPr>
          <w:rFonts w:ascii="Calibri Light" w:hAnsi="Calibri Light" w:cs="Calibri Light"/>
          <w:sz w:val="24"/>
        </w:rPr>
        <w:t>, T</w:t>
      </w:r>
      <w:r w:rsidR="000839C9">
        <w:rPr>
          <w:rFonts w:ascii="Calibri Light" w:hAnsi="Calibri Light" w:cs="Calibri Light"/>
          <w:sz w:val="24"/>
        </w:rPr>
        <w:t>rustee or</w:t>
      </w:r>
      <w:r w:rsidR="000750B1">
        <w:rPr>
          <w:rFonts w:ascii="Calibri Light" w:hAnsi="Calibri Light" w:cs="Calibri Light"/>
          <w:sz w:val="24"/>
        </w:rPr>
        <w:t xml:space="preserve"> </w:t>
      </w:r>
      <w:r w:rsidR="000839C9">
        <w:rPr>
          <w:rFonts w:ascii="Calibri Light" w:hAnsi="Calibri Light" w:cs="Calibri Light"/>
          <w:sz w:val="24"/>
        </w:rPr>
        <w:t>C</w:t>
      </w:r>
      <w:r w:rsidRPr="00500E25">
        <w:rPr>
          <w:rFonts w:ascii="Calibri Light" w:hAnsi="Calibri Light" w:cs="Calibri Light"/>
          <w:sz w:val="24"/>
        </w:rPr>
        <w:t xml:space="preserve">lerk without the approval of the </w:t>
      </w:r>
      <w:r w:rsidR="000750B1" w:rsidRPr="00500E25">
        <w:rPr>
          <w:rFonts w:ascii="Calibri Light" w:hAnsi="Calibri Light" w:cs="Calibri Light"/>
          <w:sz w:val="24"/>
        </w:rPr>
        <w:t xml:space="preserve">Governing Board </w:t>
      </w:r>
      <w:r w:rsidRPr="00500E25">
        <w:rPr>
          <w:rFonts w:ascii="Calibri Light" w:hAnsi="Calibri Light" w:cs="Calibri Light"/>
          <w:sz w:val="24"/>
        </w:rPr>
        <w:t xml:space="preserve">and for a specified purpose. The record of the meeting can be requested and meeting “chat” and messaging subject to a Freedom of Information Request (FOI). </w:t>
      </w:r>
    </w:p>
    <w:p w14:paraId="6FA13BE3"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lastRenderedPageBreak/>
        <w:t xml:space="preserve">All participants will receive clear instructions regarding how to access the meeting including where they can access support if they experience difficulty.  </w:t>
      </w:r>
    </w:p>
    <w:p w14:paraId="17835D6B"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All participants will note and follow any instructions given on how to manage their participation at the meeting. For example, confirming attendance, speaking through the </w:t>
      </w:r>
      <w:r w:rsidR="005B710D">
        <w:rPr>
          <w:rFonts w:ascii="Calibri Light" w:hAnsi="Calibri Light" w:cs="Calibri Light"/>
          <w:sz w:val="24"/>
        </w:rPr>
        <w:t>Chair</w:t>
      </w:r>
      <w:r w:rsidRPr="00500E25">
        <w:rPr>
          <w:rFonts w:ascii="Calibri Light" w:hAnsi="Calibri Light" w:cs="Calibri Light"/>
          <w:sz w:val="24"/>
        </w:rPr>
        <w:t xml:space="preserve"> of the meeting, voting on matters. </w:t>
      </w:r>
    </w:p>
    <w:p w14:paraId="25A37F5B" w14:textId="77777777" w:rsidR="00500E25" w:rsidRPr="00500E25" w:rsidRDefault="00500E25" w:rsidP="00500E25">
      <w:pPr>
        <w:spacing w:before="120" w:after="120" w:line="360" w:lineRule="exact"/>
        <w:ind w:left="567" w:right="-578"/>
        <w:jc w:val="both"/>
        <w:rPr>
          <w:rFonts w:ascii="Calibri Light" w:hAnsi="Calibri Light" w:cs="Calibri Light"/>
          <w:sz w:val="24"/>
        </w:rPr>
      </w:pPr>
      <w:r w:rsidRPr="00500E25">
        <w:rPr>
          <w:rFonts w:ascii="Calibri Light" w:hAnsi="Calibri Light" w:cs="Calibri Light"/>
          <w:sz w:val="24"/>
        </w:rPr>
        <w:t xml:space="preserve">Governors/trustees will contribute towards a safe and secure environment for the meeting by giving due regard to the school’s policies relating to data protection and the appropriate use of ICT. </w:t>
      </w:r>
    </w:p>
    <w:p w14:paraId="0C59835A" w14:textId="77777777" w:rsidR="00626897" w:rsidRPr="00626897" w:rsidRDefault="00DC3344" w:rsidP="00626897">
      <w:pPr>
        <w:spacing w:before="120" w:after="120" w:line="360" w:lineRule="exact"/>
        <w:ind w:left="567" w:right="-578"/>
        <w:jc w:val="both"/>
        <w:rPr>
          <w:rFonts w:ascii="Calibri Light" w:hAnsi="Calibri Light" w:cs="Calibri Light"/>
          <w:b/>
          <w:sz w:val="24"/>
          <w:szCs w:val="26"/>
        </w:rPr>
      </w:pPr>
      <w:r>
        <w:rPr>
          <w:rFonts w:ascii="Calibri Light" w:hAnsi="Calibri Light" w:cs="Calibri Light"/>
          <w:b/>
          <w:sz w:val="24"/>
          <w:szCs w:val="26"/>
        </w:rPr>
        <w:t>Quorum</w:t>
      </w:r>
    </w:p>
    <w:p w14:paraId="6110DD7F" w14:textId="77777777" w:rsidR="00DC3344" w:rsidRPr="00DC3344" w:rsidRDefault="00DC3344" w:rsidP="00DC3344">
      <w:pPr>
        <w:spacing w:before="120" w:after="120" w:line="360" w:lineRule="exact"/>
        <w:ind w:left="567" w:right="-578"/>
        <w:jc w:val="both"/>
        <w:rPr>
          <w:rFonts w:ascii="Calibri Light" w:hAnsi="Calibri Light" w:cs="Calibri Light"/>
          <w:sz w:val="24"/>
        </w:rPr>
      </w:pPr>
      <w:r w:rsidRPr="00DC3344">
        <w:rPr>
          <w:rFonts w:ascii="Calibri Light" w:hAnsi="Calibri Light" w:cs="Calibri Light"/>
          <w:sz w:val="24"/>
        </w:rPr>
        <w:t>Governors attending through Virtual Attendance will contribute to the quorum for the meeting. If the technological link is lost, they will cease to contribute to the quorum, but this will not</w:t>
      </w:r>
      <w:r w:rsidRPr="00DC3344">
        <w:rPr>
          <w:rFonts w:ascii="Calibri Light" w:hAnsi="Calibri Light" w:cs="Calibri Light"/>
          <w:sz w:val="24"/>
          <w:rtl/>
        </w:rPr>
        <w:t xml:space="preserve"> </w:t>
      </w:r>
      <w:r w:rsidRPr="00DC3344">
        <w:rPr>
          <w:rFonts w:ascii="Calibri Light" w:hAnsi="Calibri Light" w:cs="Calibri Light"/>
          <w:sz w:val="24"/>
        </w:rPr>
        <w:t>prevent the meeting continuing in their absence unless it has become inquorate.</w:t>
      </w:r>
    </w:p>
    <w:p w14:paraId="5F0E4E1E" w14:textId="77777777" w:rsidR="00DC3344" w:rsidRPr="00DC3344" w:rsidRDefault="00DC3344" w:rsidP="00DC3344">
      <w:pPr>
        <w:spacing w:before="120" w:after="120" w:line="360" w:lineRule="exact"/>
        <w:ind w:left="567" w:right="-578"/>
        <w:jc w:val="both"/>
        <w:rPr>
          <w:rFonts w:ascii="Calibri Light" w:hAnsi="Calibri Light" w:cs="Calibri Light"/>
          <w:sz w:val="24"/>
        </w:rPr>
      </w:pPr>
      <w:r w:rsidRPr="00DC3344">
        <w:rPr>
          <w:rFonts w:ascii="Calibri Light" w:hAnsi="Calibri Light" w:cs="Calibri Light"/>
          <w:sz w:val="24"/>
        </w:rPr>
        <w:t xml:space="preserve">If, after all reasonable efforts, it does not prove possible for a </w:t>
      </w:r>
      <w:r>
        <w:rPr>
          <w:rFonts w:ascii="Calibri Light" w:hAnsi="Calibri Light" w:cs="Calibri Light"/>
          <w:sz w:val="24"/>
        </w:rPr>
        <w:t>G</w:t>
      </w:r>
      <w:r w:rsidRPr="00DC3344">
        <w:rPr>
          <w:rFonts w:ascii="Calibri Light" w:hAnsi="Calibri Light" w:cs="Calibri Light"/>
          <w:sz w:val="24"/>
        </w:rPr>
        <w:t>overnor to participate through Virtual Attendance</w:t>
      </w:r>
      <w:r>
        <w:rPr>
          <w:rFonts w:ascii="Calibri Light" w:hAnsi="Calibri Light" w:cs="Calibri Light"/>
          <w:sz w:val="24"/>
        </w:rPr>
        <w:t>,</w:t>
      </w:r>
      <w:r w:rsidRPr="00DC3344">
        <w:rPr>
          <w:rFonts w:ascii="Calibri Light" w:hAnsi="Calibri Light" w:cs="Calibri Light"/>
          <w:sz w:val="24"/>
        </w:rPr>
        <w:t xml:space="preserve"> the </w:t>
      </w:r>
      <w:r>
        <w:rPr>
          <w:rFonts w:ascii="Calibri Light" w:hAnsi="Calibri Light" w:cs="Calibri Light"/>
          <w:sz w:val="24"/>
        </w:rPr>
        <w:t>Governing Board M</w:t>
      </w:r>
      <w:r w:rsidRPr="00DC3344">
        <w:rPr>
          <w:rFonts w:ascii="Calibri Light" w:hAnsi="Calibri Light" w:cs="Calibri Light"/>
          <w:sz w:val="24"/>
        </w:rPr>
        <w:t>eeting may still proceed with its business</w:t>
      </w:r>
      <w:r>
        <w:rPr>
          <w:rFonts w:ascii="Calibri Light" w:hAnsi="Calibri Light" w:cs="Calibri Light"/>
          <w:sz w:val="24"/>
        </w:rPr>
        <w:t>,</w:t>
      </w:r>
      <w:r w:rsidRPr="00DC3344">
        <w:rPr>
          <w:rFonts w:ascii="Calibri Light" w:hAnsi="Calibri Light" w:cs="Calibri Light"/>
          <w:sz w:val="24"/>
        </w:rPr>
        <w:t xml:space="preserve"> provided it is otherwise</w:t>
      </w:r>
      <w:r w:rsidRPr="00DC3344">
        <w:rPr>
          <w:rFonts w:ascii="Calibri Light" w:hAnsi="Calibri Light" w:cs="Calibri Light"/>
          <w:sz w:val="24"/>
          <w:rtl/>
        </w:rPr>
        <w:t xml:space="preserve"> </w:t>
      </w:r>
      <w:r w:rsidRPr="00DC3344">
        <w:rPr>
          <w:rFonts w:ascii="Calibri Light" w:hAnsi="Calibri Light" w:cs="Calibri Light"/>
          <w:sz w:val="24"/>
        </w:rPr>
        <w:t>quorate.</w:t>
      </w:r>
    </w:p>
    <w:p w14:paraId="42D7ADD7" w14:textId="77777777" w:rsidR="00626897" w:rsidRPr="00626897" w:rsidRDefault="00DC3344" w:rsidP="00626897">
      <w:pPr>
        <w:spacing w:before="120" w:after="120" w:line="360" w:lineRule="exact"/>
        <w:ind w:left="567" w:right="-578"/>
        <w:jc w:val="both"/>
        <w:rPr>
          <w:rFonts w:ascii="Calibri Light" w:hAnsi="Calibri Light" w:cs="Calibri Light"/>
          <w:b/>
          <w:sz w:val="24"/>
          <w:szCs w:val="26"/>
        </w:rPr>
      </w:pPr>
      <w:r>
        <w:rPr>
          <w:rFonts w:ascii="Calibri Light" w:hAnsi="Calibri Light" w:cs="Calibri Light"/>
          <w:b/>
          <w:sz w:val="24"/>
          <w:szCs w:val="26"/>
        </w:rPr>
        <w:t>Voting</w:t>
      </w:r>
    </w:p>
    <w:p w14:paraId="6734DBE2" w14:textId="77777777" w:rsidR="00B207FE" w:rsidRDefault="00DC3344" w:rsidP="00DC3344">
      <w:pPr>
        <w:spacing w:before="120" w:after="120" w:line="360" w:lineRule="exact"/>
        <w:ind w:left="567" w:right="-578"/>
        <w:jc w:val="both"/>
        <w:rPr>
          <w:rFonts w:ascii="Calibri Light" w:hAnsi="Calibri Light" w:cs="Calibri Light"/>
          <w:sz w:val="24"/>
        </w:rPr>
      </w:pPr>
      <w:r w:rsidRPr="00DC3344">
        <w:rPr>
          <w:rFonts w:ascii="Calibri Light" w:hAnsi="Calibri Light" w:cs="Calibri Light"/>
          <w:sz w:val="24"/>
        </w:rPr>
        <w:t xml:space="preserve">Where a </w:t>
      </w:r>
      <w:r w:rsidRPr="00B207FE">
        <w:rPr>
          <w:rFonts w:ascii="Calibri Light" w:hAnsi="Calibri Light" w:cs="Calibri Light"/>
          <w:i/>
          <w:sz w:val="24"/>
        </w:rPr>
        <w:t>secret ballot</w:t>
      </w:r>
      <w:r w:rsidRPr="00DC3344">
        <w:rPr>
          <w:rFonts w:ascii="Calibri Light" w:hAnsi="Calibri Light" w:cs="Calibri Light"/>
          <w:sz w:val="24"/>
        </w:rPr>
        <w:t xml:space="preserve"> is required</w:t>
      </w:r>
      <w:r w:rsidR="00F67810">
        <w:rPr>
          <w:rFonts w:ascii="Calibri Light" w:hAnsi="Calibri Light" w:cs="Calibri Light"/>
          <w:sz w:val="24"/>
        </w:rPr>
        <w:t>,</w:t>
      </w:r>
      <w:r w:rsidRPr="00DC3344">
        <w:rPr>
          <w:rFonts w:ascii="Calibri Light" w:hAnsi="Calibri Light" w:cs="Calibri Light"/>
          <w:sz w:val="24"/>
        </w:rPr>
        <w:t xml:space="preserve"> this will be facilitated </w:t>
      </w:r>
      <w:r w:rsidR="000839C9">
        <w:rPr>
          <w:rFonts w:ascii="Calibri Light" w:hAnsi="Calibri Light" w:cs="Calibri Light"/>
          <w:sz w:val="24"/>
        </w:rPr>
        <w:t>by the C</w:t>
      </w:r>
      <w:r w:rsidRPr="00DC3344">
        <w:rPr>
          <w:rFonts w:ascii="Calibri Light" w:hAnsi="Calibri Light" w:cs="Calibri Light"/>
          <w:sz w:val="24"/>
        </w:rPr>
        <w:t>lerk</w:t>
      </w:r>
      <w:r w:rsidR="00F67810">
        <w:rPr>
          <w:rFonts w:ascii="Calibri Light" w:hAnsi="Calibri Light" w:cs="Calibri Light"/>
          <w:sz w:val="24"/>
        </w:rPr>
        <w:t xml:space="preserve">. </w:t>
      </w:r>
    </w:p>
    <w:p w14:paraId="71E45194" w14:textId="77777777" w:rsidR="00DC3344" w:rsidRPr="00DC3344" w:rsidRDefault="00F67810" w:rsidP="00DC3344">
      <w:pPr>
        <w:spacing w:before="120" w:after="120" w:line="360" w:lineRule="exact"/>
        <w:ind w:left="567" w:right="-578"/>
        <w:jc w:val="both"/>
        <w:rPr>
          <w:rFonts w:ascii="Calibri Light" w:hAnsi="Calibri Light" w:cs="Calibri Light"/>
          <w:sz w:val="24"/>
        </w:rPr>
      </w:pPr>
      <w:r>
        <w:rPr>
          <w:rFonts w:ascii="Calibri Light" w:hAnsi="Calibri Light" w:cs="Calibri Light"/>
          <w:sz w:val="24"/>
        </w:rPr>
        <w:t>F</w:t>
      </w:r>
      <w:r w:rsidR="00DC3344" w:rsidRPr="00DC3344">
        <w:rPr>
          <w:rFonts w:ascii="Calibri Light" w:hAnsi="Calibri Light" w:cs="Calibri Light"/>
          <w:sz w:val="24"/>
        </w:rPr>
        <w:t>or example, by taking a</w:t>
      </w:r>
      <w:r w:rsidR="00DC3344" w:rsidRPr="00DC3344">
        <w:rPr>
          <w:rFonts w:ascii="Calibri Light" w:hAnsi="Calibri Light" w:cs="Calibri Light"/>
          <w:sz w:val="24"/>
          <w:rtl/>
        </w:rPr>
        <w:t xml:space="preserve"> </w:t>
      </w:r>
      <w:r w:rsidR="00DC3344" w:rsidRPr="00DC3344">
        <w:rPr>
          <w:rFonts w:ascii="Calibri Light" w:hAnsi="Calibri Light" w:cs="Calibri Light"/>
          <w:sz w:val="24"/>
        </w:rPr>
        <w:t xml:space="preserve">telephone </w:t>
      </w:r>
      <w:r w:rsidR="00D52860">
        <w:rPr>
          <w:rFonts w:ascii="Calibri Light" w:hAnsi="Calibri Light" w:cs="Calibri Light"/>
          <w:sz w:val="24"/>
        </w:rPr>
        <w:t>call off speaker phone and the G</w:t>
      </w:r>
      <w:r w:rsidR="00DC3344" w:rsidRPr="00DC3344">
        <w:rPr>
          <w:rFonts w:ascii="Calibri Light" w:hAnsi="Calibri Light" w:cs="Calibri Light"/>
          <w:sz w:val="24"/>
        </w:rPr>
        <w:t>overnor sharin</w:t>
      </w:r>
      <w:r w:rsidR="000839C9">
        <w:rPr>
          <w:rFonts w:ascii="Calibri Light" w:hAnsi="Calibri Light" w:cs="Calibri Light"/>
          <w:sz w:val="24"/>
        </w:rPr>
        <w:t>g their vote verbally with the C</w:t>
      </w:r>
      <w:r w:rsidR="00DC3344" w:rsidRPr="00DC3344">
        <w:rPr>
          <w:rFonts w:ascii="Calibri Light" w:hAnsi="Calibri Light" w:cs="Calibri Light"/>
          <w:sz w:val="24"/>
        </w:rPr>
        <w:t>lerk.</w:t>
      </w:r>
    </w:p>
    <w:p w14:paraId="5F1A8ADB" w14:textId="77777777" w:rsidR="00F67810" w:rsidRDefault="00DC3344" w:rsidP="00DC3344">
      <w:pPr>
        <w:spacing w:before="120" w:after="120" w:line="360" w:lineRule="exact"/>
        <w:ind w:left="567" w:right="-578"/>
        <w:jc w:val="both"/>
        <w:rPr>
          <w:rFonts w:ascii="Calibri Light" w:hAnsi="Calibri Light" w:cs="Calibri Light"/>
          <w:sz w:val="24"/>
        </w:rPr>
      </w:pPr>
      <w:r w:rsidRPr="00DC3344">
        <w:rPr>
          <w:rFonts w:ascii="Calibri Light" w:hAnsi="Calibri Light" w:cs="Calibri Light"/>
          <w:sz w:val="24"/>
        </w:rPr>
        <w:t>For a</w:t>
      </w:r>
      <w:r w:rsidR="00B207FE">
        <w:rPr>
          <w:rFonts w:ascii="Calibri Light" w:hAnsi="Calibri Light" w:cs="Calibri Light"/>
          <w:sz w:val="24"/>
        </w:rPr>
        <w:t>ny</w:t>
      </w:r>
      <w:r w:rsidRPr="00DC3344">
        <w:rPr>
          <w:rFonts w:ascii="Calibri Light" w:hAnsi="Calibri Light" w:cs="Calibri Light"/>
          <w:sz w:val="24"/>
        </w:rPr>
        <w:t xml:space="preserve"> </w:t>
      </w:r>
      <w:r w:rsidRPr="00B207FE">
        <w:rPr>
          <w:rFonts w:ascii="Calibri Light" w:hAnsi="Calibri Light" w:cs="Calibri Light"/>
          <w:i/>
          <w:sz w:val="24"/>
        </w:rPr>
        <w:t>general voting</w:t>
      </w:r>
      <w:r w:rsidRPr="00DC3344">
        <w:rPr>
          <w:rFonts w:ascii="Calibri Light" w:hAnsi="Calibri Light" w:cs="Calibri Light"/>
          <w:sz w:val="24"/>
        </w:rPr>
        <w:t>, the chat box</w:t>
      </w:r>
      <w:r w:rsidR="00B207FE">
        <w:rPr>
          <w:rFonts w:ascii="Calibri Light" w:hAnsi="Calibri Light" w:cs="Calibri Light"/>
          <w:sz w:val="24"/>
        </w:rPr>
        <w:t xml:space="preserve"> can be used to cast a vote.</w:t>
      </w:r>
      <w:r w:rsidR="00F67810">
        <w:rPr>
          <w:rFonts w:ascii="Calibri Light" w:hAnsi="Calibri Light" w:cs="Calibri Light"/>
          <w:sz w:val="24"/>
        </w:rPr>
        <w:t xml:space="preserve"> </w:t>
      </w:r>
    </w:p>
    <w:p w14:paraId="184DE993" w14:textId="77777777" w:rsidR="00F67810" w:rsidRDefault="00F67810" w:rsidP="00DC3344">
      <w:pPr>
        <w:spacing w:before="120" w:after="120" w:line="360" w:lineRule="exact"/>
        <w:ind w:left="567" w:right="-578"/>
        <w:jc w:val="both"/>
        <w:rPr>
          <w:rFonts w:ascii="Calibri Light" w:hAnsi="Calibri Light" w:cs="Calibri Light"/>
          <w:sz w:val="24"/>
        </w:rPr>
      </w:pPr>
      <w:r>
        <w:rPr>
          <w:rFonts w:ascii="Calibri Light" w:hAnsi="Calibri Light" w:cs="Calibri Light"/>
          <w:sz w:val="24"/>
        </w:rPr>
        <w:t>For</w:t>
      </w:r>
      <w:r w:rsidR="00DC3344" w:rsidRPr="00DC3344">
        <w:rPr>
          <w:rFonts w:ascii="Calibri Light" w:hAnsi="Calibri Light" w:cs="Calibri Light"/>
          <w:sz w:val="24"/>
        </w:rPr>
        <w:t xml:space="preserve"> example, </w:t>
      </w:r>
      <w:r w:rsidR="00DC3344" w:rsidRPr="00F67810">
        <w:rPr>
          <w:rFonts w:ascii="Calibri Light" w:hAnsi="Calibri Light" w:cs="Calibri Light"/>
          <w:b/>
          <w:sz w:val="24"/>
        </w:rPr>
        <w:t>Y</w:t>
      </w:r>
      <w:r w:rsidR="00DC3344" w:rsidRPr="00DC3344">
        <w:rPr>
          <w:rFonts w:ascii="Calibri Light" w:hAnsi="Calibri Light" w:cs="Calibri Light"/>
          <w:sz w:val="24"/>
        </w:rPr>
        <w:t xml:space="preserve"> </w:t>
      </w:r>
      <w:r>
        <w:rPr>
          <w:rFonts w:ascii="Calibri Light" w:hAnsi="Calibri Light" w:cs="Calibri Light"/>
          <w:sz w:val="24"/>
        </w:rPr>
        <w:t xml:space="preserve">in order </w:t>
      </w:r>
      <w:r w:rsidR="00DC3344" w:rsidRPr="00DC3344">
        <w:rPr>
          <w:rFonts w:ascii="Calibri Light" w:hAnsi="Calibri Light" w:cs="Calibri Light"/>
          <w:sz w:val="24"/>
        </w:rPr>
        <w:t xml:space="preserve">to vote in </w:t>
      </w:r>
      <w:r w:rsidR="00DC3344" w:rsidRPr="00B207FE">
        <w:rPr>
          <w:rFonts w:ascii="Calibri Light" w:hAnsi="Calibri Light" w:cs="Calibri Light"/>
          <w:sz w:val="24"/>
          <w:u w:val="single"/>
        </w:rPr>
        <w:t>favour</w:t>
      </w:r>
      <w:r>
        <w:rPr>
          <w:rFonts w:ascii="Calibri Light" w:hAnsi="Calibri Light" w:cs="Calibri Light"/>
          <w:sz w:val="24"/>
        </w:rPr>
        <w:t xml:space="preserve"> of the motion, </w:t>
      </w:r>
      <w:r w:rsidR="00DC3344" w:rsidRPr="00F67810">
        <w:rPr>
          <w:rFonts w:ascii="Calibri Light" w:hAnsi="Calibri Light" w:cs="Calibri Light"/>
          <w:b/>
          <w:sz w:val="24"/>
        </w:rPr>
        <w:t>N</w:t>
      </w:r>
      <w:r w:rsidR="00DC3344" w:rsidRPr="00DC3344">
        <w:rPr>
          <w:rFonts w:ascii="Calibri Light" w:hAnsi="Calibri Light" w:cs="Calibri Light"/>
          <w:sz w:val="24"/>
        </w:rPr>
        <w:t xml:space="preserve"> to vote </w:t>
      </w:r>
      <w:r w:rsidR="00DC3344" w:rsidRPr="00B207FE">
        <w:rPr>
          <w:rFonts w:ascii="Calibri Light" w:hAnsi="Calibri Light" w:cs="Calibri Light"/>
          <w:sz w:val="24"/>
          <w:u w:val="single"/>
        </w:rPr>
        <w:t>against</w:t>
      </w:r>
      <w:r>
        <w:rPr>
          <w:rFonts w:ascii="Calibri Light" w:hAnsi="Calibri Light" w:cs="Calibri Light"/>
          <w:sz w:val="24"/>
        </w:rPr>
        <w:t xml:space="preserve"> the motion and </w:t>
      </w:r>
      <w:r w:rsidR="00DC3344" w:rsidRPr="00F67810">
        <w:rPr>
          <w:rFonts w:ascii="Calibri Light" w:hAnsi="Calibri Light" w:cs="Calibri Light"/>
          <w:b/>
          <w:sz w:val="24"/>
        </w:rPr>
        <w:t>A</w:t>
      </w:r>
      <w:r w:rsidR="00DC3344" w:rsidRPr="00DC3344">
        <w:rPr>
          <w:rFonts w:ascii="Calibri Light" w:hAnsi="Calibri Light" w:cs="Calibri Light"/>
          <w:sz w:val="24"/>
        </w:rPr>
        <w:t xml:space="preserve"> to </w:t>
      </w:r>
      <w:r w:rsidR="00DC3344" w:rsidRPr="00B207FE">
        <w:rPr>
          <w:rFonts w:ascii="Calibri Light" w:hAnsi="Calibri Light" w:cs="Calibri Light"/>
          <w:sz w:val="24"/>
          <w:u w:val="single"/>
        </w:rPr>
        <w:t>abstain</w:t>
      </w:r>
      <w:r>
        <w:rPr>
          <w:rFonts w:ascii="Calibri Light" w:hAnsi="Calibri Light" w:cs="Calibri Light"/>
          <w:sz w:val="24"/>
        </w:rPr>
        <w:t xml:space="preserve"> from the vote. Alternatively, </w:t>
      </w:r>
      <w:r w:rsidR="00B207FE">
        <w:rPr>
          <w:rFonts w:ascii="Calibri Light" w:hAnsi="Calibri Light" w:cs="Calibri Light"/>
          <w:sz w:val="24"/>
        </w:rPr>
        <w:t xml:space="preserve">a Governor may click the button to </w:t>
      </w:r>
      <w:r w:rsidR="00B207FE" w:rsidRPr="00B207FE">
        <w:rPr>
          <w:rFonts w:ascii="Calibri Light" w:hAnsi="Calibri Light" w:cs="Calibri Light"/>
          <w:b/>
          <w:sz w:val="24"/>
        </w:rPr>
        <w:t>raise your hand</w:t>
      </w:r>
      <w:r w:rsidR="00B207FE">
        <w:rPr>
          <w:rFonts w:ascii="Calibri Light" w:hAnsi="Calibri Light" w:cs="Calibri Light"/>
          <w:sz w:val="24"/>
        </w:rPr>
        <w:t xml:space="preserve"> and request that their individual vote is communicated verbally to the Clerk.</w:t>
      </w:r>
    </w:p>
    <w:p w14:paraId="0006631B" w14:textId="77777777" w:rsidR="00871533" w:rsidRDefault="00B207FE" w:rsidP="00DC3344">
      <w:pPr>
        <w:spacing w:before="120" w:after="120" w:line="360" w:lineRule="exact"/>
        <w:ind w:left="567" w:right="-578"/>
        <w:jc w:val="both"/>
        <w:rPr>
          <w:rFonts w:ascii="Calibri Light" w:hAnsi="Calibri Light" w:cs="Calibri Light"/>
          <w:sz w:val="24"/>
        </w:rPr>
      </w:pPr>
      <w:r>
        <w:rPr>
          <w:rFonts w:ascii="Calibri Light" w:hAnsi="Calibri Light" w:cs="Calibri Light"/>
          <w:sz w:val="24"/>
        </w:rPr>
        <w:t>In all cases, t</w:t>
      </w:r>
      <w:r w:rsidR="00DC3344" w:rsidRPr="00DC3344">
        <w:rPr>
          <w:rFonts w:ascii="Calibri Light" w:hAnsi="Calibri Light" w:cs="Calibri Light"/>
          <w:sz w:val="24"/>
        </w:rPr>
        <w:t xml:space="preserve">he Clerk and </w:t>
      </w:r>
      <w:r w:rsidR="005B710D">
        <w:rPr>
          <w:rFonts w:ascii="Calibri Light" w:hAnsi="Calibri Light" w:cs="Calibri Light"/>
          <w:sz w:val="24"/>
        </w:rPr>
        <w:t>Chair</w:t>
      </w:r>
      <w:r w:rsidR="00DC3344" w:rsidRPr="00DC3344">
        <w:rPr>
          <w:rFonts w:ascii="Calibri Light" w:hAnsi="Calibri Light" w:cs="Calibri Light"/>
          <w:sz w:val="24"/>
        </w:rPr>
        <w:t xml:space="preserve"> will tally the votes to ensure that all eligible participants have voted. </w:t>
      </w:r>
    </w:p>
    <w:p w14:paraId="1014A6DA" w14:textId="77777777" w:rsidR="00F67810" w:rsidRDefault="00DC3344" w:rsidP="00DC3344">
      <w:pPr>
        <w:spacing w:before="120" w:after="120" w:line="360" w:lineRule="exact"/>
        <w:ind w:left="567" w:right="-578"/>
        <w:jc w:val="both"/>
        <w:rPr>
          <w:rFonts w:ascii="Calibri Light" w:hAnsi="Calibri Light" w:cs="Calibri Light"/>
          <w:sz w:val="24"/>
        </w:rPr>
      </w:pPr>
      <w:r w:rsidRPr="00DC3344">
        <w:rPr>
          <w:rFonts w:ascii="Calibri Light" w:hAnsi="Calibri Light" w:cs="Calibri Light"/>
          <w:sz w:val="24"/>
        </w:rPr>
        <w:t>The Clerk will state the outcome of the vote: X For</w:t>
      </w:r>
      <w:r w:rsidR="00F67810">
        <w:rPr>
          <w:rFonts w:ascii="Calibri Light" w:hAnsi="Calibri Light" w:cs="Calibri Light"/>
          <w:sz w:val="24"/>
        </w:rPr>
        <w:t>,</w:t>
      </w:r>
      <w:r w:rsidRPr="00DC3344">
        <w:rPr>
          <w:rFonts w:ascii="Calibri Light" w:hAnsi="Calibri Light" w:cs="Calibri Light"/>
          <w:sz w:val="24"/>
        </w:rPr>
        <w:t xml:space="preserve"> X Against </w:t>
      </w:r>
      <w:r w:rsidR="00F67810">
        <w:rPr>
          <w:rFonts w:ascii="Calibri Light" w:hAnsi="Calibri Light" w:cs="Calibri Light"/>
          <w:sz w:val="24"/>
        </w:rPr>
        <w:t xml:space="preserve">and </w:t>
      </w:r>
      <w:r w:rsidRPr="00DC3344">
        <w:rPr>
          <w:rFonts w:ascii="Calibri Light" w:hAnsi="Calibri Light" w:cs="Calibri Light"/>
          <w:sz w:val="24"/>
        </w:rPr>
        <w:t>X Abstain.</w:t>
      </w:r>
    </w:p>
    <w:p w14:paraId="2129888C" w14:textId="28579284" w:rsidR="003D01D7" w:rsidRPr="00935062" w:rsidRDefault="00871533" w:rsidP="00935062">
      <w:pPr>
        <w:spacing w:before="120" w:after="120" w:line="360" w:lineRule="exact"/>
        <w:ind w:left="567" w:right="-578"/>
        <w:jc w:val="both"/>
        <w:rPr>
          <w:rFonts w:ascii="Calibri Light" w:hAnsi="Calibri Light" w:cs="Calibri Light"/>
          <w:sz w:val="24"/>
        </w:rPr>
      </w:pPr>
      <w:r>
        <w:rPr>
          <w:rFonts w:ascii="Calibri Light" w:hAnsi="Calibri Light" w:cs="Calibri Light"/>
          <w:sz w:val="24"/>
        </w:rPr>
        <w:t xml:space="preserve">The </w:t>
      </w:r>
      <w:r w:rsidR="005B710D">
        <w:rPr>
          <w:rFonts w:ascii="Calibri Light" w:hAnsi="Calibri Light" w:cs="Calibri Light"/>
          <w:sz w:val="24"/>
        </w:rPr>
        <w:t>Chair</w:t>
      </w:r>
      <w:r>
        <w:rPr>
          <w:rFonts w:ascii="Calibri Light" w:hAnsi="Calibri Light" w:cs="Calibri Light"/>
          <w:sz w:val="24"/>
        </w:rPr>
        <w:t xml:space="preserve"> will then </w:t>
      </w:r>
      <w:r w:rsidR="00DC3344" w:rsidRPr="00DC3344">
        <w:rPr>
          <w:rFonts w:ascii="Calibri Light" w:hAnsi="Calibri Light" w:cs="Calibri Light"/>
          <w:sz w:val="24"/>
        </w:rPr>
        <w:t>confirm whether the motion has been passed</w:t>
      </w:r>
      <w:r>
        <w:rPr>
          <w:rFonts w:ascii="Calibri Light" w:hAnsi="Calibri Light" w:cs="Calibri Light"/>
          <w:sz w:val="24"/>
        </w:rPr>
        <w:t xml:space="preserve"> or not.</w:t>
      </w:r>
    </w:p>
    <w:p w14:paraId="7D8102C0" w14:textId="762FC1C5" w:rsidR="008E49F6" w:rsidRDefault="008E49F6" w:rsidP="008E49F6">
      <w:pPr>
        <w:spacing w:before="120" w:after="120" w:line="360" w:lineRule="exact"/>
        <w:ind w:left="567" w:right="-578"/>
        <w:jc w:val="both"/>
      </w:pPr>
      <w:r w:rsidRPr="008E49F6">
        <w:rPr>
          <w:rFonts w:ascii="Calibri Light" w:hAnsi="Calibri Light" w:cs="Calibri Light"/>
          <w:b/>
          <w:sz w:val="24"/>
          <w:szCs w:val="26"/>
        </w:rPr>
        <w:t>Virtual Attendance at Face to Face Meetings</w:t>
      </w:r>
    </w:p>
    <w:p w14:paraId="08E49518" w14:textId="39F903B2" w:rsidR="007B0EB5" w:rsidRPr="007B0EB5" w:rsidRDefault="007B0EB5" w:rsidP="007B0EB5">
      <w:pPr>
        <w:spacing w:before="120" w:after="120" w:line="360" w:lineRule="exact"/>
        <w:ind w:left="567" w:right="-578"/>
        <w:jc w:val="both"/>
        <w:rPr>
          <w:rFonts w:ascii="Calibri Light" w:hAnsi="Calibri Light" w:cs="Calibri Light"/>
          <w:sz w:val="24"/>
        </w:rPr>
      </w:pPr>
      <w:r>
        <w:rPr>
          <w:rFonts w:ascii="Calibri Light" w:hAnsi="Calibri Light" w:cs="Calibri Light"/>
          <w:sz w:val="24"/>
        </w:rPr>
        <w:t>Face to face meetings are w</w:t>
      </w:r>
      <w:r w:rsidR="00B47AB3" w:rsidRPr="00B47AB3">
        <w:rPr>
          <w:rFonts w:ascii="Calibri Light" w:hAnsi="Calibri Light" w:cs="Calibri Light"/>
          <w:sz w:val="24"/>
        </w:rPr>
        <w:t xml:space="preserve">here </w:t>
      </w:r>
      <w:r w:rsidR="00935062" w:rsidRPr="00B47AB3">
        <w:rPr>
          <w:rFonts w:ascii="Calibri Light" w:hAnsi="Calibri Light" w:cs="Calibri Light"/>
          <w:sz w:val="24"/>
        </w:rPr>
        <w:t>G</w:t>
      </w:r>
      <w:r w:rsidR="00B47AB3" w:rsidRPr="00B47AB3">
        <w:rPr>
          <w:rFonts w:ascii="Calibri Light" w:hAnsi="Calibri Light" w:cs="Calibri Light"/>
          <w:sz w:val="24"/>
        </w:rPr>
        <w:t>overnors are physically present at the location listed on the meeting agenda</w:t>
      </w:r>
      <w:r w:rsidR="00BD4D5D">
        <w:rPr>
          <w:rFonts w:ascii="Calibri Light" w:hAnsi="Calibri Light" w:cs="Calibri Light"/>
          <w:sz w:val="24"/>
        </w:rPr>
        <w:t xml:space="preserve">. </w:t>
      </w:r>
      <w:r w:rsidRPr="007B0EB5">
        <w:rPr>
          <w:rFonts w:ascii="Calibri Light" w:hAnsi="Calibri Light" w:cs="Calibri Light"/>
          <w:sz w:val="24"/>
        </w:rPr>
        <w:t xml:space="preserve">Where a </w:t>
      </w:r>
      <w:r w:rsidR="00935062">
        <w:rPr>
          <w:rFonts w:ascii="Calibri Light" w:hAnsi="Calibri Light" w:cs="Calibri Light"/>
          <w:sz w:val="24"/>
        </w:rPr>
        <w:t>G</w:t>
      </w:r>
      <w:r w:rsidRPr="007B0EB5">
        <w:rPr>
          <w:rFonts w:ascii="Calibri Light" w:hAnsi="Calibri Light" w:cs="Calibri Light"/>
          <w:sz w:val="24"/>
        </w:rPr>
        <w:t>overnor</w:t>
      </w:r>
      <w:r w:rsidR="00935062">
        <w:rPr>
          <w:rFonts w:ascii="Calibri Light" w:hAnsi="Calibri Light" w:cs="Calibri Light"/>
          <w:sz w:val="24"/>
        </w:rPr>
        <w:t>(s)</w:t>
      </w:r>
      <w:r w:rsidRPr="007B0EB5">
        <w:rPr>
          <w:rFonts w:ascii="Calibri Light" w:hAnsi="Calibri Light" w:cs="Calibri Light"/>
          <w:sz w:val="24"/>
        </w:rPr>
        <w:t xml:space="preserve"> wishes to attend a </w:t>
      </w:r>
      <w:r w:rsidR="00935062">
        <w:rPr>
          <w:rFonts w:ascii="Calibri Light" w:hAnsi="Calibri Light" w:cs="Calibri Light"/>
          <w:sz w:val="24"/>
        </w:rPr>
        <w:t>f</w:t>
      </w:r>
      <w:r w:rsidRPr="007B0EB5">
        <w:rPr>
          <w:rFonts w:ascii="Calibri Light" w:hAnsi="Calibri Light" w:cs="Calibri Light"/>
          <w:sz w:val="24"/>
        </w:rPr>
        <w:t>ace</w:t>
      </w:r>
      <w:r w:rsidR="00935062">
        <w:rPr>
          <w:rFonts w:ascii="Calibri Light" w:hAnsi="Calibri Light" w:cs="Calibri Light"/>
          <w:sz w:val="24"/>
        </w:rPr>
        <w:t xml:space="preserve"> </w:t>
      </w:r>
      <w:r w:rsidRPr="007B0EB5">
        <w:rPr>
          <w:rFonts w:ascii="Calibri Light" w:hAnsi="Calibri Light" w:cs="Calibri Light"/>
          <w:sz w:val="24"/>
        </w:rPr>
        <w:t xml:space="preserve">to </w:t>
      </w:r>
      <w:r w:rsidR="00935062">
        <w:rPr>
          <w:rFonts w:ascii="Calibri Light" w:hAnsi="Calibri Light" w:cs="Calibri Light"/>
          <w:sz w:val="24"/>
        </w:rPr>
        <w:t>f</w:t>
      </w:r>
      <w:r w:rsidRPr="007B0EB5">
        <w:rPr>
          <w:rFonts w:ascii="Calibri Light" w:hAnsi="Calibri Light" w:cs="Calibri Light"/>
          <w:sz w:val="24"/>
        </w:rPr>
        <w:t xml:space="preserve">ace </w:t>
      </w:r>
      <w:r w:rsidR="00935062">
        <w:rPr>
          <w:rFonts w:ascii="Calibri Light" w:hAnsi="Calibri Light" w:cs="Calibri Light"/>
          <w:sz w:val="24"/>
        </w:rPr>
        <w:t>m</w:t>
      </w:r>
      <w:r w:rsidRPr="007B0EB5">
        <w:rPr>
          <w:rFonts w:ascii="Calibri Light" w:hAnsi="Calibri Light" w:cs="Calibri Light"/>
          <w:sz w:val="24"/>
        </w:rPr>
        <w:t xml:space="preserve">eeting of the </w:t>
      </w:r>
      <w:r w:rsidR="00935062" w:rsidRPr="007B0EB5">
        <w:rPr>
          <w:rFonts w:ascii="Calibri Light" w:hAnsi="Calibri Light" w:cs="Calibri Light"/>
          <w:sz w:val="24"/>
        </w:rPr>
        <w:t>Governing Bo</w:t>
      </w:r>
      <w:r w:rsidR="00935062">
        <w:rPr>
          <w:rFonts w:ascii="Calibri Light" w:hAnsi="Calibri Light" w:cs="Calibri Light"/>
          <w:sz w:val="24"/>
        </w:rPr>
        <w:t>ard</w:t>
      </w:r>
      <w:r w:rsidR="00935062" w:rsidRPr="007B0EB5">
        <w:rPr>
          <w:rFonts w:ascii="Calibri Light" w:hAnsi="Calibri Light" w:cs="Calibri Light"/>
          <w:sz w:val="24"/>
        </w:rPr>
        <w:t xml:space="preserve"> </w:t>
      </w:r>
      <w:r w:rsidRPr="007B0EB5">
        <w:rPr>
          <w:rFonts w:ascii="Calibri Light" w:hAnsi="Calibri Light" w:cs="Calibri Light"/>
          <w:sz w:val="24"/>
        </w:rPr>
        <w:t>through</w:t>
      </w:r>
      <w:r w:rsidR="00BD4D5D">
        <w:rPr>
          <w:rFonts w:ascii="Calibri Light" w:hAnsi="Calibri Light" w:cs="Calibri Light"/>
          <w:sz w:val="24"/>
        </w:rPr>
        <w:t xml:space="preserve"> </w:t>
      </w:r>
      <w:r w:rsidRPr="007B0EB5">
        <w:rPr>
          <w:rFonts w:ascii="Calibri Light" w:hAnsi="Calibri Light" w:cs="Calibri Light"/>
          <w:sz w:val="24"/>
        </w:rPr>
        <w:t>Virtual Attendance, the Chair and Clerk must be notified at least 2 working days in advance of the meeting to ensure that appropriate arrangements can be made</w:t>
      </w:r>
      <w:r w:rsidR="00935062">
        <w:rPr>
          <w:rFonts w:ascii="Calibri Light" w:hAnsi="Calibri Light" w:cs="Calibri Light"/>
          <w:sz w:val="24"/>
        </w:rPr>
        <w:t>,</w:t>
      </w:r>
      <w:r w:rsidRPr="007B0EB5">
        <w:rPr>
          <w:rFonts w:ascii="Calibri Light" w:hAnsi="Calibri Light" w:cs="Calibri Light"/>
          <w:sz w:val="24"/>
        </w:rPr>
        <w:t xml:space="preserve"> where</w:t>
      </w:r>
      <w:r w:rsidRPr="007B0EB5">
        <w:rPr>
          <w:rFonts w:ascii="Calibri Light" w:hAnsi="Calibri Light" w:cs="Calibri Light"/>
          <w:sz w:val="24"/>
          <w:rtl/>
        </w:rPr>
        <w:t xml:space="preserve"> </w:t>
      </w:r>
      <w:r w:rsidRPr="007B0EB5">
        <w:rPr>
          <w:rFonts w:ascii="Calibri Light" w:hAnsi="Calibri Light" w:cs="Calibri Light"/>
          <w:sz w:val="24"/>
        </w:rPr>
        <w:t>possible.</w:t>
      </w:r>
      <w:r w:rsidR="00466C66">
        <w:rPr>
          <w:rFonts w:ascii="Calibri Light" w:hAnsi="Calibri Light" w:cs="Calibri Light"/>
          <w:sz w:val="24"/>
        </w:rPr>
        <w:t xml:space="preserve"> This Virtual Meeting Protocol applies to Governor(s) attending by </w:t>
      </w:r>
      <w:r w:rsidR="00466C66" w:rsidRPr="00466C66">
        <w:rPr>
          <w:rFonts w:ascii="Calibri Light" w:hAnsi="Calibri Light" w:cs="Calibri Light"/>
          <w:sz w:val="24"/>
        </w:rPr>
        <w:t>virtual attendance.</w:t>
      </w:r>
      <w:r w:rsidR="00314011">
        <w:rPr>
          <w:rFonts w:ascii="Calibri Light" w:hAnsi="Calibri Light" w:cs="Calibri Light"/>
          <w:sz w:val="24"/>
        </w:rPr>
        <w:t xml:space="preserve"> </w:t>
      </w:r>
    </w:p>
    <w:p w14:paraId="59CC29B0" w14:textId="77777777" w:rsidR="00626897" w:rsidRPr="00626897" w:rsidRDefault="00B207FE" w:rsidP="00626897">
      <w:pPr>
        <w:spacing w:before="120" w:after="120" w:line="360" w:lineRule="exact"/>
        <w:ind w:left="567" w:right="-578"/>
        <w:jc w:val="both"/>
        <w:rPr>
          <w:rFonts w:ascii="Calibri Light" w:hAnsi="Calibri Light" w:cs="Calibri Light"/>
          <w:sz w:val="24"/>
        </w:rPr>
      </w:pPr>
      <w:r>
        <w:rPr>
          <w:rFonts w:ascii="Calibri Light" w:hAnsi="Calibri Light" w:cs="Calibri Light"/>
          <w:b/>
          <w:sz w:val="24"/>
          <w:szCs w:val="26"/>
        </w:rPr>
        <w:lastRenderedPageBreak/>
        <w:t>A</w:t>
      </w:r>
      <w:r w:rsidR="00871533">
        <w:rPr>
          <w:rFonts w:ascii="Calibri Light" w:hAnsi="Calibri Light" w:cs="Calibri Light"/>
          <w:b/>
          <w:sz w:val="24"/>
          <w:szCs w:val="26"/>
        </w:rPr>
        <w:t>ppendix</w:t>
      </w:r>
    </w:p>
    <w:p w14:paraId="08682AEB" w14:textId="77777777" w:rsidR="00871533" w:rsidRPr="00871533" w:rsidRDefault="00871533" w:rsidP="00871533">
      <w:pPr>
        <w:spacing w:before="120" w:after="120" w:line="360" w:lineRule="exact"/>
        <w:ind w:left="567" w:right="-578"/>
        <w:jc w:val="both"/>
        <w:rPr>
          <w:rFonts w:ascii="Calibri Light" w:hAnsi="Calibri Light" w:cs="Calibri Light"/>
          <w:sz w:val="24"/>
        </w:rPr>
      </w:pPr>
      <w:r w:rsidRPr="00871533">
        <w:rPr>
          <w:rFonts w:ascii="Calibri Light" w:hAnsi="Calibri Light" w:cs="Calibri Light"/>
          <w:sz w:val="24"/>
        </w:rPr>
        <w:t xml:space="preserve">Appendix 1 </w:t>
      </w:r>
      <w:r w:rsidR="00B207FE">
        <w:rPr>
          <w:rFonts w:ascii="Calibri Light" w:hAnsi="Calibri Light" w:cs="Calibri Light"/>
          <w:sz w:val="24"/>
        </w:rPr>
        <w:t>outlines</w:t>
      </w:r>
      <w:r w:rsidRPr="00871533">
        <w:rPr>
          <w:rFonts w:ascii="Calibri Light" w:hAnsi="Calibri Light" w:cs="Calibri Light"/>
          <w:sz w:val="24"/>
        </w:rPr>
        <w:t xml:space="preserve"> the instructions </w:t>
      </w:r>
      <w:r w:rsidR="00B207FE">
        <w:rPr>
          <w:rFonts w:ascii="Calibri Light" w:hAnsi="Calibri Light" w:cs="Calibri Light"/>
          <w:sz w:val="24"/>
        </w:rPr>
        <w:t xml:space="preserve">that must be </w:t>
      </w:r>
      <w:r w:rsidRPr="00871533">
        <w:rPr>
          <w:rFonts w:ascii="Calibri Light" w:hAnsi="Calibri Light" w:cs="Calibri Light"/>
          <w:sz w:val="24"/>
        </w:rPr>
        <w:t xml:space="preserve">followed by an individual or </w:t>
      </w:r>
      <w:r w:rsidR="00B207FE" w:rsidRPr="00871533">
        <w:rPr>
          <w:rFonts w:ascii="Calibri Light" w:hAnsi="Calibri Light" w:cs="Calibri Light"/>
          <w:sz w:val="24"/>
        </w:rPr>
        <w:t>Full Governing</w:t>
      </w:r>
      <w:r w:rsidRPr="00871533">
        <w:rPr>
          <w:rFonts w:ascii="Calibri Light" w:hAnsi="Calibri Light" w:cs="Calibri Light"/>
          <w:sz w:val="24"/>
          <w:rtl/>
        </w:rPr>
        <w:t xml:space="preserve"> </w:t>
      </w:r>
      <w:r w:rsidR="00B207FE" w:rsidRPr="00871533">
        <w:rPr>
          <w:rFonts w:ascii="Calibri Light" w:hAnsi="Calibri Light" w:cs="Calibri Light"/>
          <w:sz w:val="24"/>
        </w:rPr>
        <w:t>Board</w:t>
      </w:r>
      <w:r w:rsidR="00B207FE">
        <w:rPr>
          <w:rFonts w:ascii="Calibri Light" w:hAnsi="Calibri Light" w:cs="Calibri Light"/>
          <w:sz w:val="24"/>
        </w:rPr>
        <w:t>,</w:t>
      </w:r>
      <w:r w:rsidR="00B207FE" w:rsidRPr="00871533">
        <w:rPr>
          <w:rFonts w:ascii="Calibri Light" w:hAnsi="Calibri Light" w:cs="Calibri Light"/>
          <w:sz w:val="24"/>
        </w:rPr>
        <w:t xml:space="preserve"> </w:t>
      </w:r>
      <w:r w:rsidRPr="00871533">
        <w:rPr>
          <w:rFonts w:ascii="Calibri Light" w:hAnsi="Calibri Light" w:cs="Calibri Light"/>
          <w:sz w:val="24"/>
        </w:rPr>
        <w:t xml:space="preserve">when a </w:t>
      </w:r>
      <w:r w:rsidR="00B207FE" w:rsidRPr="00871533">
        <w:rPr>
          <w:rFonts w:ascii="Calibri Light" w:hAnsi="Calibri Light" w:cs="Calibri Light"/>
          <w:sz w:val="24"/>
        </w:rPr>
        <w:t xml:space="preserve">Virtual Meeting </w:t>
      </w:r>
      <w:r w:rsidR="00B207FE">
        <w:rPr>
          <w:rFonts w:ascii="Calibri Light" w:hAnsi="Calibri Light" w:cs="Calibri Light"/>
          <w:sz w:val="24"/>
        </w:rPr>
        <w:t>has been convened</w:t>
      </w:r>
      <w:r w:rsidRPr="00871533">
        <w:rPr>
          <w:rFonts w:ascii="Calibri Light" w:hAnsi="Calibri Light" w:cs="Calibri Light"/>
          <w:sz w:val="24"/>
        </w:rPr>
        <w:t xml:space="preserve">. </w:t>
      </w:r>
    </w:p>
    <w:p w14:paraId="1F433504" w14:textId="77777777" w:rsidR="00E443A8" w:rsidRDefault="00E443A8" w:rsidP="002A75EE">
      <w:pPr>
        <w:spacing w:before="120" w:after="120" w:line="360" w:lineRule="exact"/>
        <w:ind w:left="567" w:right="-578"/>
        <w:jc w:val="both"/>
        <w:rPr>
          <w:rFonts w:ascii="Calibri Light" w:hAnsi="Calibri Light" w:cs="Calibri Light"/>
          <w:sz w:val="24"/>
        </w:rPr>
      </w:pPr>
    </w:p>
    <w:p w14:paraId="7055A468" w14:textId="77777777" w:rsidR="00181071" w:rsidRPr="00181071" w:rsidRDefault="00181071" w:rsidP="00181071">
      <w:pPr>
        <w:spacing w:after="0" w:line="240" w:lineRule="auto"/>
        <w:ind w:left="567" w:right="-578"/>
        <w:jc w:val="center"/>
        <w:rPr>
          <w:rFonts w:ascii="Calibri Light" w:hAnsi="Calibri Light" w:cs="Calibri Light"/>
          <w:b/>
          <w:sz w:val="28"/>
        </w:rPr>
      </w:pPr>
      <w:r w:rsidRPr="00181071">
        <w:rPr>
          <w:rFonts w:ascii="Calibri Light" w:hAnsi="Calibri Light" w:cs="Calibri Light"/>
          <w:b/>
          <w:sz w:val="28"/>
        </w:rPr>
        <w:t>Appendix 1</w:t>
      </w:r>
    </w:p>
    <w:p w14:paraId="20910E56" w14:textId="477FF557" w:rsidR="00181071" w:rsidRPr="00181071" w:rsidRDefault="00181071" w:rsidP="00181071">
      <w:pPr>
        <w:spacing w:before="120" w:after="0" w:line="360" w:lineRule="auto"/>
        <w:ind w:left="567" w:right="-862"/>
        <w:jc w:val="both"/>
      </w:pPr>
      <w:r w:rsidRPr="00181071">
        <w:rPr>
          <w:b/>
          <w:bCs/>
        </w:rPr>
        <w:t xml:space="preserve">Prior to the </w:t>
      </w:r>
      <w:r w:rsidR="00466C66">
        <w:rPr>
          <w:b/>
          <w:bCs/>
        </w:rPr>
        <w:t>M</w:t>
      </w:r>
      <w:r w:rsidRPr="00181071">
        <w:rPr>
          <w:b/>
          <w:bCs/>
        </w:rPr>
        <w:t>eeting</w:t>
      </w:r>
      <w:r w:rsidR="00466C66">
        <w:rPr>
          <w:b/>
          <w:bCs/>
        </w:rPr>
        <w:t>:</w:t>
      </w:r>
    </w:p>
    <w:p w14:paraId="77DFCA16" w14:textId="5A197C19"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All participants </w:t>
      </w:r>
      <w:r w:rsidR="00B207FE">
        <w:rPr>
          <w:rFonts w:ascii="Calibri Light" w:hAnsi="Calibri Light" w:cs="Calibri Light"/>
          <w:sz w:val="24"/>
        </w:rPr>
        <w:t xml:space="preserve">are </w:t>
      </w:r>
      <w:r w:rsidRPr="00181071">
        <w:rPr>
          <w:rFonts w:ascii="Calibri Light" w:hAnsi="Calibri Light" w:cs="Calibri Light"/>
          <w:sz w:val="24"/>
        </w:rPr>
        <w:t>to receive clear instructions regarding how to access the meeting including where they can access support if they experience difficult</w:t>
      </w:r>
      <w:r w:rsidR="00466C66">
        <w:rPr>
          <w:rFonts w:ascii="Calibri Light" w:hAnsi="Calibri Light" w:cs="Calibri Light"/>
          <w:sz w:val="24"/>
        </w:rPr>
        <w:t>ies</w:t>
      </w:r>
      <w:r w:rsidRPr="00181071">
        <w:rPr>
          <w:rFonts w:ascii="Calibri Light" w:hAnsi="Calibri Light" w:cs="Calibri Light"/>
          <w:sz w:val="24"/>
        </w:rPr>
        <w:t xml:space="preserve"> or lose connectivity during the meeting.</w:t>
      </w:r>
    </w:p>
    <w:p w14:paraId="5F58ADD1"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Participants will have the opportunity to test</w:t>
      </w:r>
      <w:r w:rsidR="000839C9">
        <w:rPr>
          <w:rFonts w:ascii="Calibri Light" w:hAnsi="Calibri Light" w:cs="Calibri Light"/>
          <w:sz w:val="24"/>
        </w:rPr>
        <w:t xml:space="preserve"> the meeting platform with the C</w:t>
      </w:r>
      <w:r w:rsidR="00D52860">
        <w:rPr>
          <w:rFonts w:ascii="Calibri Light" w:hAnsi="Calibri Light" w:cs="Calibri Light"/>
          <w:sz w:val="24"/>
        </w:rPr>
        <w:t>lerk to G</w:t>
      </w:r>
      <w:r w:rsidRPr="00181071">
        <w:rPr>
          <w:rFonts w:ascii="Calibri Light" w:hAnsi="Calibri Light" w:cs="Calibri Light"/>
          <w:sz w:val="24"/>
        </w:rPr>
        <w:t xml:space="preserve">overnors in advance of the meeting. </w:t>
      </w:r>
    </w:p>
    <w:p w14:paraId="681126A1"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An email or notification containing a link to the meeting including a dial in telephone number/option to join the meeting will be sent to all participants. </w:t>
      </w:r>
    </w:p>
    <w:p w14:paraId="7503EA6B" w14:textId="77777777" w:rsidR="00181071" w:rsidRPr="00181071" w:rsidRDefault="00181071" w:rsidP="00181071">
      <w:pPr>
        <w:pStyle w:val="ListParagraph"/>
        <w:numPr>
          <w:ilvl w:val="0"/>
          <w:numId w:val="23"/>
        </w:numPr>
        <w:spacing w:after="120" w:line="4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Close all other applications prior to the meeting to prevent accidental sharing of information.</w:t>
      </w:r>
    </w:p>
    <w:p w14:paraId="3244F558"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Participants should join the meeting 10 minutes in advance of the meeting time to ensure a prompt start. </w:t>
      </w:r>
    </w:p>
    <w:p w14:paraId="1A850F28" w14:textId="77777777" w:rsidR="00181071" w:rsidRPr="00181071" w:rsidRDefault="00181071" w:rsidP="00181071">
      <w:pPr>
        <w:pStyle w:val="ListParagraph"/>
        <w:numPr>
          <w:ilvl w:val="0"/>
          <w:numId w:val="23"/>
        </w:numPr>
        <w:spacing w:after="120" w:line="4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Participants will be taken to a lobby area where they will be admitted in due course. </w:t>
      </w:r>
    </w:p>
    <w:p w14:paraId="7DA3315E"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The meeting should be joined from a quiet room, where no members of the household can disturb the meeting. </w:t>
      </w:r>
    </w:p>
    <w:p w14:paraId="78A9DA0E"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Participants are advised to use a headset or headphones (if possible) to help with background noise and to keep conversations private.</w:t>
      </w:r>
    </w:p>
    <w:p w14:paraId="271F557B"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Participants should blur the background or ensure that the background is plain on their device with no identifiable information. </w:t>
      </w:r>
    </w:p>
    <w:p w14:paraId="781F160A" w14:textId="77777777" w:rsidR="00181071" w:rsidRPr="00181071" w:rsidRDefault="00181071" w:rsidP="00181071">
      <w:pPr>
        <w:pStyle w:val="ListParagraph"/>
        <w:numPr>
          <w:ilvl w:val="0"/>
          <w:numId w:val="23"/>
        </w:numPr>
        <w:spacing w:after="120" w:line="4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Participants should ensure they are dressed appropriately for a </w:t>
      </w:r>
      <w:r w:rsidR="00D569D0" w:rsidRPr="00181071">
        <w:rPr>
          <w:rFonts w:ascii="Calibri Light" w:hAnsi="Calibri Light" w:cs="Calibri Light"/>
          <w:sz w:val="24"/>
        </w:rPr>
        <w:t>Governing Board Meeting</w:t>
      </w:r>
      <w:r w:rsidRPr="00181071">
        <w:rPr>
          <w:rFonts w:ascii="Calibri Light" w:hAnsi="Calibri Light" w:cs="Calibri Light"/>
          <w:sz w:val="24"/>
        </w:rPr>
        <w:t xml:space="preserve">. </w:t>
      </w:r>
    </w:p>
    <w:p w14:paraId="5B9D6CFA" w14:textId="77777777" w:rsidR="00181071" w:rsidRPr="00181071" w:rsidRDefault="00D569D0" w:rsidP="00181071">
      <w:pPr>
        <w:pStyle w:val="ListParagraph"/>
        <w:numPr>
          <w:ilvl w:val="0"/>
          <w:numId w:val="23"/>
        </w:numPr>
        <w:spacing w:after="120" w:line="420" w:lineRule="exact"/>
        <w:ind w:left="992" w:right="-578" w:hanging="425"/>
        <w:contextualSpacing w:val="0"/>
        <w:jc w:val="both"/>
        <w:rPr>
          <w:rFonts w:ascii="Calibri Light" w:hAnsi="Calibri Light" w:cs="Calibri Light"/>
          <w:sz w:val="24"/>
        </w:rPr>
      </w:pPr>
      <w:r>
        <w:rPr>
          <w:rFonts w:ascii="Calibri Light" w:hAnsi="Calibri Light" w:cs="Calibri Light"/>
          <w:sz w:val="24"/>
        </w:rPr>
        <w:t>Participants s</w:t>
      </w:r>
      <w:r w:rsidR="00181071" w:rsidRPr="00181071">
        <w:rPr>
          <w:rFonts w:ascii="Calibri Light" w:hAnsi="Calibri Light" w:cs="Calibri Light"/>
          <w:sz w:val="24"/>
        </w:rPr>
        <w:t>hould not drink alcoh</w:t>
      </w:r>
      <w:r>
        <w:rPr>
          <w:rFonts w:ascii="Calibri Light" w:hAnsi="Calibri Light" w:cs="Calibri Light"/>
          <w:sz w:val="24"/>
        </w:rPr>
        <w:t>ol or smoke during the meeting.</w:t>
      </w:r>
    </w:p>
    <w:p w14:paraId="416A89AA"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Review all documents made available before the meeting and</w:t>
      </w:r>
      <w:r w:rsidR="00D569D0">
        <w:rPr>
          <w:rFonts w:ascii="Calibri Light" w:hAnsi="Calibri Light" w:cs="Calibri Light"/>
          <w:sz w:val="24"/>
        </w:rPr>
        <w:t>,</w:t>
      </w:r>
      <w:r w:rsidRPr="00181071">
        <w:rPr>
          <w:rFonts w:ascii="Calibri Light" w:hAnsi="Calibri Light" w:cs="Calibri Light"/>
          <w:sz w:val="24"/>
        </w:rPr>
        <w:t xml:space="preserve"> if possible</w:t>
      </w:r>
      <w:r w:rsidR="00D569D0">
        <w:rPr>
          <w:rFonts w:ascii="Calibri Light" w:hAnsi="Calibri Light" w:cs="Calibri Light"/>
          <w:sz w:val="24"/>
        </w:rPr>
        <w:t>,</w:t>
      </w:r>
      <w:r w:rsidRPr="00181071">
        <w:rPr>
          <w:rFonts w:ascii="Calibri Light" w:hAnsi="Calibri Light" w:cs="Calibri Light"/>
          <w:sz w:val="24"/>
        </w:rPr>
        <w:t xml:space="preserve"> submit questions in advance</w:t>
      </w:r>
      <w:r w:rsidR="000839C9">
        <w:rPr>
          <w:rFonts w:ascii="Calibri Light" w:hAnsi="Calibri Light" w:cs="Calibri Light"/>
          <w:sz w:val="24"/>
        </w:rPr>
        <w:t xml:space="preserve"> to the C</w:t>
      </w:r>
      <w:r w:rsidR="000750B1">
        <w:rPr>
          <w:rFonts w:ascii="Calibri Light" w:hAnsi="Calibri Light" w:cs="Calibri Light"/>
          <w:sz w:val="24"/>
        </w:rPr>
        <w:t>lerk to G</w:t>
      </w:r>
      <w:r w:rsidRPr="00181071">
        <w:rPr>
          <w:rFonts w:ascii="Calibri Light" w:hAnsi="Calibri Light" w:cs="Calibri Light"/>
          <w:sz w:val="24"/>
        </w:rPr>
        <w:t>overnors.</w:t>
      </w:r>
    </w:p>
    <w:p w14:paraId="2F30063E"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The Clerk to </w:t>
      </w:r>
      <w:r w:rsidR="000750B1">
        <w:rPr>
          <w:rFonts w:ascii="Calibri Light" w:hAnsi="Calibri Light" w:cs="Calibri Light"/>
          <w:sz w:val="24"/>
        </w:rPr>
        <w:t>G</w:t>
      </w:r>
      <w:r w:rsidRPr="00181071">
        <w:rPr>
          <w:rFonts w:ascii="Calibri Light" w:hAnsi="Calibri Light" w:cs="Calibri Light"/>
          <w:sz w:val="24"/>
        </w:rPr>
        <w:t>overnors will ensure only verified people have joined and monitor attendance throughout the meeting.</w:t>
      </w:r>
    </w:p>
    <w:p w14:paraId="606C36F0" w14:textId="77777777" w:rsidR="00181071" w:rsidRPr="00181071" w:rsidRDefault="00181071" w:rsidP="00181071">
      <w:pPr>
        <w:pStyle w:val="ListParagraph"/>
        <w:numPr>
          <w:ilvl w:val="0"/>
          <w:numId w:val="23"/>
        </w:numPr>
        <w:spacing w:after="120" w:line="4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The Clerk will ensure accurate attendance is recorded. </w:t>
      </w:r>
    </w:p>
    <w:p w14:paraId="32847ACB" w14:textId="77777777" w:rsidR="00181071" w:rsidRPr="00181071" w:rsidRDefault="00181071" w:rsidP="00181071">
      <w:pPr>
        <w:spacing w:before="120" w:after="120" w:line="360" w:lineRule="auto"/>
        <w:ind w:right="-862"/>
        <w:jc w:val="both"/>
      </w:pPr>
    </w:p>
    <w:p w14:paraId="1F677CEA" w14:textId="32F9EACB" w:rsidR="00181071" w:rsidRPr="00181071" w:rsidRDefault="00181071" w:rsidP="00181071">
      <w:pPr>
        <w:spacing w:before="120" w:after="0" w:line="360" w:lineRule="auto"/>
        <w:ind w:left="567" w:right="-862"/>
        <w:jc w:val="both"/>
        <w:rPr>
          <w:b/>
          <w:bCs/>
        </w:rPr>
      </w:pPr>
      <w:r w:rsidRPr="00181071">
        <w:rPr>
          <w:b/>
          <w:bCs/>
        </w:rPr>
        <w:lastRenderedPageBreak/>
        <w:t xml:space="preserve">During the </w:t>
      </w:r>
      <w:r w:rsidR="00466C66">
        <w:rPr>
          <w:b/>
          <w:bCs/>
        </w:rPr>
        <w:t>M</w:t>
      </w:r>
      <w:r w:rsidRPr="00181071">
        <w:rPr>
          <w:b/>
          <w:bCs/>
        </w:rPr>
        <w:t>eeting:</w:t>
      </w:r>
    </w:p>
    <w:p w14:paraId="602FD534"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All participants will note and follow any instructions given on how to manage</w:t>
      </w:r>
      <w:r w:rsidRPr="00181071">
        <w:rPr>
          <w:rFonts w:ascii="Calibri Light" w:hAnsi="Calibri Light" w:cs="Calibri Light"/>
          <w:sz w:val="24"/>
          <w:rtl/>
        </w:rPr>
        <w:t xml:space="preserve"> </w:t>
      </w:r>
      <w:r w:rsidRPr="00181071">
        <w:rPr>
          <w:rFonts w:ascii="Calibri Light" w:hAnsi="Calibri Light" w:cs="Calibri Light"/>
          <w:sz w:val="24"/>
        </w:rPr>
        <w:t>their participation at the meeting. For example, saying their name before speaking,</w:t>
      </w:r>
      <w:r w:rsidRPr="00181071">
        <w:rPr>
          <w:rFonts w:ascii="Calibri Light" w:hAnsi="Calibri Light" w:cs="Calibri Light"/>
          <w:sz w:val="24"/>
          <w:rtl/>
        </w:rPr>
        <w:t xml:space="preserve"> </w:t>
      </w:r>
      <w:r w:rsidRPr="00181071">
        <w:rPr>
          <w:rFonts w:ascii="Calibri Light" w:hAnsi="Calibri Light" w:cs="Calibri Light"/>
          <w:sz w:val="24"/>
        </w:rPr>
        <w:t xml:space="preserve">speaking through the </w:t>
      </w:r>
      <w:r w:rsidR="000839C9">
        <w:rPr>
          <w:rFonts w:ascii="Calibri Light" w:hAnsi="Calibri Light" w:cs="Calibri Light"/>
          <w:sz w:val="24"/>
        </w:rPr>
        <w:t>C</w:t>
      </w:r>
      <w:r w:rsidRPr="00181071">
        <w:rPr>
          <w:rFonts w:ascii="Calibri Light" w:hAnsi="Calibri Light" w:cs="Calibri Light"/>
          <w:sz w:val="24"/>
        </w:rPr>
        <w:t xml:space="preserve">hair of the meeting, use the mute button for minimising background noise and feedback. </w:t>
      </w:r>
    </w:p>
    <w:p w14:paraId="4422D958"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For each item (or group of items) the </w:t>
      </w:r>
      <w:r w:rsidR="005B710D">
        <w:rPr>
          <w:rFonts w:ascii="Calibri Light" w:hAnsi="Calibri Light" w:cs="Calibri Light"/>
          <w:sz w:val="24"/>
        </w:rPr>
        <w:t>C</w:t>
      </w:r>
      <w:r w:rsidRPr="00181071">
        <w:rPr>
          <w:rFonts w:ascii="Calibri Light" w:hAnsi="Calibri Light" w:cs="Calibri Light"/>
          <w:sz w:val="24"/>
        </w:rPr>
        <w:t>hair will provide a brief overview of the information being presented to the governing board. This will be followed by</w:t>
      </w:r>
      <w:r w:rsidRPr="00181071">
        <w:rPr>
          <w:rFonts w:ascii="Calibri Light" w:hAnsi="Calibri Light" w:cs="Calibri Light"/>
          <w:sz w:val="24"/>
          <w:rtl/>
        </w:rPr>
        <w:t xml:space="preserve"> </w:t>
      </w:r>
      <w:r w:rsidR="00D52860">
        <w:rPr>
          <w:rFonts w:ascii="Calibri Light" w:hAnsi="Calibri Light" w:cs="Calibri Light"/>
          <w:sz w:val="24"/>
        </w:rPr>
        <w:t>each G</w:t>
      </w:r>
      <w:r w:rsidRPr="00181071">
        <w:rPr>
          <w:rFonts w:ascii="Calibri Light" w:hAnsi="Calibri Light" w:cs="Calibri Light"/>
          <w:sz w:val="24"/>
        </w:rPr>
        <w:t>overnor, in turn, being given the opportunity to ask questions or confirm</w:t>
      </w:r>
      <w:r w:rsidRPr="00181071">
        <w:rPr>
          <w:rFonts w:ascii="Calibri Light" w:hAnsi="Calibri Light" w:cs="Calibri Light"/>
          <w:sz w:val="24"/>
          <w:rtl/>
        </w:rPr>
        <w:t xml:space="preserve"> </w:t>
      </w:r>
      <w:r w:rsidRPr="00181071">
        <w:rPr>
          <w:rFonts w:ascii="Calibri Light" w:hAnsi="Calibri Light" w:cs="Calibri Light"/>
          <w:sz w:val="24"/>
        </w:rPr>
        <w:t>t</w:t>
      </w:r>
      <w:r w:rsidR="00D52860">
        <w:rPr>
          <w:rFonts w:ascii="Calibri Light" w:hAnsi="Calibri Light" w:cs="Calibri Light"/>
          <w:sz w:val="24"/>
        </w:rPr>
        <w:t>hat they are content. Once all G</w:t>
      </w:r>
      <w:r w:rsidRPr="00181071">
        <w:rPr>
          <w:rFonts w:ascii="Calibri Light" w:hAnsi="Calibri Light" w:cs="Calibri Light"/>
          <w:sz w:val="24"/>
        </w:rPr>
        <w:t>overnors have been given the opportunity to</w:t>
      </w:r>
      <w:r w:rsidRPr="00181071">
        <w:rPr>
          <w:rFonts w:ascii="Calibri Light" w:hAnsi="Calibri Light" w:cs="Calibri Light"/>
          <w:sz w:val="24"/>
          <w:rtl/>
        </w:rPr>
        <w:t xml:space="preserve"> </w:t>
      </w:r>
      <w:r w:rsidRPr="00181071">
        <w:rPr>
          <w:rFonts w:ascii="Calibri Light" w:hAnsi="Calibri Light" w:cs="Calibri Light"/>
          <w:sz w:val="24"/>
        </w:rPr>
        <w:t>speak the meeting will move to the next item.</w:t>
      </w:r>
    </w:p>
    <w:p w14:paraId="07F8EACD" w14:textId="41EC1D86"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Where questions have been submitted in advance</w:t>
      </w:r>
      <w:r w:rsidR="00657124">
        <w:rPr>
          <w:rFonts w:ascii="Calibri Light" w:hAnsi="Calibri Light" w:cs="Calibri Light"/>
          <w:sz w:val="24"/>
        </w:rPr>
        <w:t>,</w:t>
      </w:r>
      <w:r w:rsidRPr="00181071">
        <w:rPr>
          <w:rFonts w:ascii="Calibri Light" w:hAnsi="Calibri Light" w:cs="Calibri Light"/>
          <w:sz w:val="24"/>
        </w:rPr>
        <w:t xml:space="preserve"> the lead can provide</w:t>
      </w:r>
      <w:r w:rsidRPr="00181071">
        <w:rPr>
          <w:rFonts w:ascii="Calibri Light" w:hAnsi="Calibri Light" w:cs="Calibri Light"/>
          <w:sz w:val="24"/>
          <w:rtl/>
        </w:rPr>
        <w:t xml:space="preserve"> </w:t>
      </w:r>
      <w:r w:rsidRPr="00181071">
        <w:rPr>
          <w:rFonts w:ascii="Calibri Light" w:hAnsi="Calibri Light" w:cs="Calibri Light"/>
          <w:sz w:val="24"/>
        </w:rPr>
        <w:t>answers during their brief overview (and identify that a question was asked in</w:t>
      </w:r>
      <w:r w:rsidRPr="00181071">
        <w:rPr>
          <w:rFonts w:ascii="Calibri Light" w:hAnsi="Calibri Light" w:cs="Calibri Light"/>
          <w:sz w:val="24"/>
          <w:rtl/>
        </w:rPr>
        <w:t xml:space="preserve"> </w:t>
      </w:r>
      <w:r w:rsidRPr="00181071">
        <w:rPr>
          <w:rFonts w:ascii="Calibri Light" w:hAnsi="Calibri Light" w:cs="Calibri Light"/>
          <w:sz w:val="24"/>
        </w:rPr>
        <w:t xml:space="preserve">advance). This will make the process more efficient. </w:t>
      </w:r>
    </w:p>
    <w:p w14:paraId="7354682D"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At the end of the meeting all </w:t>
      </w:r>
      <w:r w:rsidR="00D52860">
        <w:rPr>
          <w:rFonts w:ascii="Calibri Light" w:hAnsi="Calibri Light" w:cs="Calibri Light"/>
          <w:sz w:val="24"/>
        </w:rPr>
        <w:t>G</w:t>
      </w:r>
      <w:r w:rsidRPr="00181071">
        <w:rPr>
          <w:rFonts w:ascii="Calibri Light" w:hAnsi="Calibri Light" w:cs="Calibri Light"/>
          <w:sz w:val="24"/>
        </w:rPr>
        <w:t>overnors will be asked to confirm they are content.</w:t>
      </w:r>
    </w:p>
    <w:p w14:paraId="082D7EE9"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The </w:t>
      </w:r>
      <w:r w:rsidR="005B710D">
        <w:rPr>
          <w:rFonts w:ascii="Calibri Light" w:hAnsi="Calibri Light" w:cs="Calibri Light"/>
          <w:sz w:val="24"/>
        </w:rPr>
        <w:t>C</w:t>
      </w:r>
      <w:r w:rsidRPr="00181071">
        <w:rPr>
          <w:rFonts w:ascii="Calibri Light" w:hAnsi="Calibri Light" w:cs="Calibri Light"/>
          <w:sz w:val="24"/>
        </w:rPr>
        <w:t>hair will sum up the actions or conclusion after each item.</w:t>
      </w:r>
    </w:p>
    <w:p w14:paraId="546A6E29"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If anyone must leave during the meeting please make this clear at the end of</w:t>
      </w:r>
      <w:r w:rsidRPr="00181071">
        <w:rPr>
          <w:rFonts w:ascii="Calibri Light" w:hAnsi="Calibri Light" w:cs="Calibri Light"/>
          <w:sz w:val="24"/>
          <w:rtl/>
        </w:rPr>
        <w:t xml:space="preserve"> </w:t>
      </w:r>
      <w:r w:rsidRPr="00181071">
        <w:rPr>
          <w:rFonts w:ascii="Calibri Light" w:hAnsi="Calibri Light" w:cs="Calibri Light"/>
          <w:sz w:val="24"/>
        </w:rPr>
        <w:t xml:space="preserve">an agenda item when it is you turn to speak and ensure it is acknowledged so the </w:t>
      </w:r>
      <w:r w:rsidR="005B710D">
        <w:rPr>
          <w:rFonts w:ascii="Calibri Light" w:hAnsi="Calibri Light" w:cs="Calibri Light"/>
          <w:sz w:val="24"/>
        </w:rPr>
        <w:t>C</w:t>
      </w:r>
      <w:r w:rsidRPr="00181071">
        <w:rPr>
          <w:rFonts w:ascii="Calibri Light" w:hAnsi="Calibri Light" w:cs="Calibri Light"/>
          <w:sz w:val="24"/>
        </w:rPr>
        <w:t>lerk can record it in the minutes</w:t>
      </w:r>
    </w:p>
    <w:p w14:paraId="1210F99B" w14:textId="77777777"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 xml:space="preserve">The </w:t>
      </w:r>
      <w:r w:rsidR="005B710D">
        <w:rPr>
          <w:rFonts w:ascii="Calibri Light" w:hAnsi="Calibri Light" w:cs="Calibri Light"/>
          <w:sz w:val="24"/>
        </w:rPr>
        <w:t>C</w:t>
      </w:r>
      <w:r w:rsidRPr="00181071">
        <w:rPr>
          <w:rFonts w:ascii="Calibri Light" w:hAnsi="Calibri Light" w:cs="Calibri Light"/>
          <w:sz w:val="24"/>
        </w:rPr>
        <w:t>hair may decide that only urgent items are to be considered and the</w:t>
      </w:r>
      <w:r w:rsidRPr="00181071">
        <w:rPr>
          <w:rFonts w:ascii="Calibri Light" w:hAnsi="Calibri Light" w:cs="Calibri Light"/>
          <w:sz w:val="24"/>
          <w:rtl/>
        </w:rPr>
        <w:t xml:space="preserve"> </w:t>
      </w:r>
      <w:r w:rsidRPr="00181071">
        <w:rPr>
          <w:rFonts w:ascii="Calibri Light" w:hAnsi="Calibri Light" w:cs="Calibri Light"/>
          <w:sz w:val="24"/>
        </w:rPr>
        <w:t>agenda and meeting papers will reflect this.</w:t>
      </w:r>
    </w:p>
    <w:p w14:paraId="30447990" w14:textId="0846234A" w:rsidR="00181071" w:rsidRPr="00181071" w:rsidRDefault="00181071" w:rsidP="0018107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181071">
        <w:rPr>
          <w:rFonts w:ascii="Calibri Light" w:hAnsi="Calibri Light" w:cs="Calibri Light"/>
          <w:sz w:val="24"/>
        </w:rPr>
        <w:t>The chat</w:t>
      </w:r>
      <w:r>
        <w:rPr>
          <w:rFonts w:ascii="Calibri Light" w:hAnsi="Calibri Light" w:cs="Calibri Light"/>
          <w:sz w:val="24"/>
        </w:rPr>
        <w:t xml:space="preserve"> </w:t>
      </w:r>
      <w:r w:rsidRPr="00181071">
        <w:rPr>
          <w:rFonts w:ascii="Calibri Light" w:hAnsi="Calibri Light" w:cs="Calibri Light"/>
          <w:sz w:val="24"/>
        </w:rPr>
        <w:t xml:space="preserve">box will be used to alert the </w:t>
      </w:r>
      <w:r>
        <w:rPr>
          <w:rFonts w:ascii="Calibri Light" w:hAnsi="Calibri Light" w:cs="Calibri Light"/>
          <w:sz w:val="24"/>
        </w:rPr>
        <w:t>C</w:t>
      </w:r>
      <w:r w:rsidRPr="00181071">
        <w:rPr>
          <w:rFonts w:ascii="Calibri Light" w:hAnsi="Calibri Light" w:cs="Calibri Light"/>
          <w:sz w:val="24"/>
        </w:rPr>
        <w:t xml:space="preserve">hair that a </w:t>
      </w:r>
      <w:r>
        <w:rPr>
          <w:rFonts w:ascii="Calibri Light" w:hAnsi="Calibri Light" w:cs="Calibri Light"/>
          <w:sz w:val="24"/>
        </w:rPr>
        <w:t>G</w:t>
      </w:r>
      <w:r w:rsidRPr="00181071">
        <w:rPr>
          <w:rFonts w:ascii="Calibri Light" w:hAnsi="Calibri Light" w:cs="Calibri Light"/>
          <w:sz w:val="24"/>
        </w:rPr>
        <w:t>overnor</w:t>
      </w:r>
      <w:r>
        <w:rPr>
          <w:rFonts w:ascii="Calibri Light" w:hAnsi="Calibri Light" w:cs="Calibri Light"/>
          <w:sz w:val="24"/>
        </w:rPr>
        <w:t xml:space="preserve"> </w:t>
      </w:r>
      <w:r w:rsidRPr="00181071">
        <w:rPr>
          <w:rFonts w:ascii="Calibri Light" w:hAnsi="Calibri Light" w:cs="Calibri Light"/>
          <w:sz w:val="24"/>
        </w:rPr>
        <w:t>wishes to speak</w:t>
      </w:r>
      <w:r>
        <w:rPr>
          <w:rFonts w:ascii="Calibri Light" w:hAnsi="Calibri Light" w:cs="Calibri Light"/>
          <w:sz w:val="24"/>
        </w:rPr>
        <w:t xml:space="preserve">; the chat box facility </w:t>
      </w:r>
      <w:r w:rsidRPr="00181071">
        <w:rPr>
          <w:rFonts w:ascii="Calibri Light" w:hAnsi="Calibri Light" w:cs="Calibri Light"/>
          <w:sz w:val="24"/>
        </w:rPr>
        <w:t xml:space="preserve">can also be used for voting. </w:t>
      </w:r>
    </w:p>
    <w:p w14:paraId="50362E88" w14:textId="77777777" w:rsidR="00030BF1" w:rsidRPr="00761EDC" w:rsidRDefault="00030BF1" w:rsidP="00030BF1">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761EDC">
        <w:rPr>
          <w:rFonts w:ascii="Calibri Light" w:hAnsi="Calibri Light" w:cs="Calibri Light"/>
          <w:sz w:val="24"/>
        </w:rPr>
        <w:t>Abide by their normal rules, procedures and code of conduct adopted by the Governing Board and give particular regard to the du</w:t>
      </w:r>
      <w:r>
        <w:rPr>
          <w:rFonts w:ascii="Calibri Light" w:hAnsi="Calibri Light" w:cs="Calibri Light"/>
          <w:sz w:val="24"/>
        </w:rPr>
        <w:t>ty to maintain confidentiality.</w:t>
      </w:r>
    </w:p>
    <w:p w14:paraId="4DF86360" w14:textId="77777777" w:rsidR="00181071" w:rsidRPr="00181071" w:rsidRDefault="00181071" w:rsidP="00181071">
      <w:pPr>
        <w:spacing w:before="120" w:after="120" w:line="360" w:lineRule="auto"/>
        <w:ind w:right="-862"/>
        <w:jc w:val="both"/>
      </w:pPr>
    </w:p>
    <w:p w14:paraId="4D094074" w14:textId="74C5AE42" w:rsidR="00181071" w:rsidRPr="00761EDC" w:rsidRDefault="00181071" w:rsidP="00761EDC">
      <w:pPr>
        <w:spacing w:before="120" w:after="0" w:line="360" w:lineRule="auto"/>
        <w:ind w:left="567" w:right="-862"/>
        <w:jc w:val="both"/>
        <w:rPr>
          <w:b/>
          <w:bCs/>
        </w:rPr>
      </w:pPr>
      <w:r w:rsidRPr="00761EDC">
        <w:rPr>
          <w:b/>
          <w:bCs/>
        </w:rPr>
        <w:t xml:space="preserve">After the </w:t>
      </w:r>
      <w:r w:rsidR="00466C66">
        <w:rPr>
          <w:b/>
          <w:bCs/>
        </w:rPr>
        <w:t>M</w:t>
      </w:r>
      <w:r w:rsidRPr="00761EDC">
        <w:rPr>
          <w:b/>
          <w:bCs/>
        </w:rPr>
        <w:t>eeting</w:t>
      </w:r>
      <w:r w:rsidR="00466C66">
        <w:rPr>
          <w:b/>
          <w:bCs/>
        </w:rPr>
        <w:t>:</w:t>
      </w:r>
    </w:p>
    <w:p w14:paraId="008793F9" w14:textId="19B39EC7" w:rsidR="00181071" w:rsidRPr="00761EDC" w:rsidRDefault="00181071" w:rsidP="00761EDC">
      <w:pPr>
        <w:pStyle w:val="ListParagraph"/>
        <w:numPr>
          <w:ilvl w:val="0"/>
          <w:numId w:val="23"/>
        </w:numPr>
        <w:spacing w:after="120" w:line="320" w:lineRule="exact"/>
        <w:ind w:left="992" w:right="-578" w:hanging="425"/>
        <w:contextualSpacing w:val="0"/>
        <w:jc w:val="both"/>
        <w:rPr>
          <w:rFonts w:ascii="Calibri Light" w:hAnsi="Calibri Light" w:cs="Calibri Light"/>
          <w:sz w:val="24"/>
        </w:rPr>
      </w:pPr>
      <w:r w:rsidRPr="00761EDC">
        <w:rPr>
          <w:rFonts w:ascii="Calibri Light" w:hAnsi="Calibri Light" w:cs="Calibri Light"/>
          <w:sz w:val="24"/>
        </w:rPr>
        <w:t xml:space="preserve">The minutes and action log of the </w:t>
      </w:r>
      <w:r w:rsidR="00F67810">
        <w:rPr>
          <w:rFonts w:ascii="Calibri Light" w:hAnsi="Calibri Light" w:cs="Calibri Light"/>
          <w:sz w:val="24"/>
        </w:rPr>
        <w:t>Governing Board M</w:t>
      </w:r>
      <w:r w:rsidRPr="00761EDC">
        <w:rPr>
          <w:rFonts w:ascii="Calibri Light" w:hAnsi="Calibri Light" w:cs="Calibri Light"/>
          <w:sz w:val="24"/>
        </w:rPr>
        <w:t xml:space="preserve">eeting will be circulated in the usual arrangements for all meeting papers. </w:t>
      </w:r>
    </w:p>
    <w:p w14:paraId="6C4478B8" w14:textId="77777777" w:rsidR="00181071" w:rsidRPr="00181071" w:rsidRDefault="00181071" w:rsidP="00181071">
      <w:pPr>
        <w:spacing w:before="120" w:after="120" w:line="360" w:lineRule="auto"/>
        <w:ind w:right="-862"/>
        <w:jc w:val="both"/>
      </w:pPr>
    </w:p>
    <w:p w14:paraId="19D80CB4" w14:textId="53D9790A" w:rsidR="00181071" w:rsidRPr="00761EDC" w:rsidRDefault="00181071" w:rsidP="00761EDC">
      <w:pPr>
        <w:spacing w:before="120" w:after="0" w:line="360" w:lineRule="auto"/>
        <w:ind w:left="567" w:right="-862"/>
        <w:jc w:val="both"/>
        <w:rPr>
          <w:b/>
          <w:bCs/>
        </w:rPr>
      </w:pPr>
      <w:r w:rsidRPr="00761EDC">
        <w:rPr>
          <w:b/>
          <w:bCs/>
        </w:rPr>
        <w:t>Review of this P</w:t>
      </w:r>
      <w:r w:rsidR="00FC26F6">
        <w:rPr>
          <w:b/>
          <w:bCs/>
        </w:rPr>
        <w:t>rotocol</w:t>
      </w:r>
    </w:p>
    <w:p w14:paraId="106C1CF3" w14:textId="74F1648C" w:rsidR="00181071" w:rsidRPr="00E11BED" w:rsidRDefault="00181071" w:rsidP="00E11BED">
      <w:pPr>
        <w:spacing w:before="120" w:after="120" w:line="360" w:lineRule="exact"/>
        <w:ind w:left="567" w:right="-578"/>
        <w:jc w:val="both"/>
        <w:rPr>
          <w:rFonts w:ascii="Calibri Light" w:hAnsi="Calibri Light" w:cs="Calibri Light"/>
          <w:sz w:val="24"/>
        </w:rPr>
      </w:pPr>
      <w:r w:rsidRPr="00E11BED">
        <w:rPr>
          <w:rFonts w:ascii="Calibri Light" w:hAnsi="Calibri Light" w:cs="Calibri Light"/>
          <w:sz w:val="24"/>
        </w:rPr>
        <w:t>The p</w:t>
      </w:r>
      <w:r w:rsidR="00FC26F6">
        <w:rPr>
          <w:rFonts w:ascii="Calibri Light" w:hAnsi="Calibri Light" w:cs="Calibri Light"/>
          <w:sz w:val="24"/>
        </w:rPr>
        <w:t>rotocol</w:t>
      </w:r>
      <w:r w:rsidRPr="00E11BED">
        <w:rPr>
          <w:rFonts w:ascii="Calibri Light" w:hAnsi="Calibri Light" w:cs="Calibri Light"/>
          <w:sz w:val="24"/>
        </w:rPr>
        <w:t xml:space="preserve"> will be reviewed at least annually, but any </w:t>
      </w:r>
      <w:r w:rsidR="00E11BED">
        <w:rPr>
          <w:rFonts w:ascii="Calibri Light" w:hAnsi="Calibri Light" w:cs="Calibri Light"/>
          <w:sz w:val="24"/>
        </w:rPr>
        <w:t>G</w:t>
      </w:r>
      <w:r w:rsidRPr="00E11BED">
        <w:rPr>
          <w:rFonts w:ascii="Calibri Light" w:hAnsi="Calibri Light" w:cs="Calibri Light"/>
          <w:sz w:val="24"/>
        </w:rPr>
        <w:t>overnor with any concerns about its</w:t>
      </w:r>
      <w:r w:rsidRPr="00E11BED">
        <w:rPr>
          <w:rFonts w:ascii="Calibri Light" w:hAnsi="Calibri Light" w:cs="Calibri Light"/>
          <w:sz w:val="24"/>
          <w:rtl/>
        </w:rPr>
        <w:t xml:space="preserve"> </w:t>
      </w:r>
      <w:r w:rsidRPr="00E11BED">
        <w:rPr>
          <w:rFonts w:ascii="Calibri Light" w:hAnsi="Calibri Light" w:cs="Calibri Light"/>
          <w:sz w:val="24"/>
        </w:rPr>
        <w:t>operation can request that it is reviewed at any time.</w:t>
      </w:r>
    </w:p>
    <w:p w14:paraId="4B3A54D5" w14:textId="1C63D19E" w:rsidR="00D3245D" w:rsidRDefault="00FC26F6" w:rsidP="001B6EA2">
      <w:pPr>
        <w:spacing w:before="120" w:after="120" w:line="360" w:lineRule="atLeast"/>
        <w:ind w:left="567" w:right="-862"/>
        <w:jc w:val="both"/>
        <w:rPr>
          <w:bCs/>
        </w:rPr>
      </w:pPr>
      <w:r w:rsidRPr="00FC26F6">
        <w:rPr>
          <w:bCs/>
        </w:rPr>
        <w:t>This protocol was adopted by</w:t>
      </w:r>
      <w:r>
        <w:rPr>
          <w:b/>
        </w:rPr>
        <w:t xml:space="preserve"> </w:t>
      </w:r>
      <w:r w:rsidR="0054360E">
        <w:rPr>
          <w:b/>
          <w:bCs/>
        </w:rPr>
        <w:t>Bollington St John’s Church of England</w:t>
      </w:r>
      <w:r w:rsidR="00BF5512">
        <w:rPr>
          <w:b/>
          <w:bCs/>
        </w:rPr>
        <w:t xml:space="preserve"> Primary School </w:t>
      </w:r>
      <w:r>
        <w:rPr>
          <w:bCs/>
        </w:rPr>
        <w:t xml:space="preserve">on </w:t>
      </w:r>
      <w:r w:rsidR="0054360E">
        <w:rPr>
          <w:bCs/>
        </w:rPr>
        <w:t>11</w:t>
      </w:r>
      <w:r w:rsidR="0054360E" w:rsidRPr="0054360E">
        <w:rPr>
          <w:bCs/>
          <w:vertAlign w:val="superscript"/>
        </w:rPr>
        <w:t>th</w:t>
      </w:r>
      <w:r w:rsidR="0054360E">
        <w:rPr>
          <w:bCs/>
        </w:rPr>
        <w:t xml:space="preserve"> November</w:t>
      </w:r>
      <w:r w:rsidR="00BF5512">
        <w:rPr>
          <w:bCs/>
        </w:rPr>
        <w:t xml:space="preserve"> 2020. </w:t>
      </w:r>
    </w:p>
    <w:p w14:paraId="3C6D518C" w14:textId="4CA2515C" w:rsidR="00CD6397" w:rsidRDefault="00CD6397" w:rsidP="001B6EA2">
      <w:pPr>
        <w:spacing w:before="120" w:after="120" w:line="360" w:lineRule="atLeast"/>
        <w:ind w:left="567" w:right="-862"/>
        <w:jc w:val="both"/>
        <w:rPr>
          <w:bCs/>
        </w:rPr>
      </w:pPr>
    </w:p>
    <w:p w14:paraId="0A1811B0" w14:textId="6CBC9CF8" w:rsidR="00CD6397" w:rsidRPr="00FC26F6" w:rsidRDefault="00CD6397" w:rsidP="001B6EA2">
      <w:pPr>
        <w:spacing w:before="120" w:after="120" w:line="360" w:lineRule="atLeast"/>
        <w:ind w:left="567" w:right="-862"/>
        <w:jc w:val="both"/>
        <w:rPr>
          <w:bCs/>
        </w:rPr>
      </w:pPr>
      <w:r>
        <w:rPr>
          <w:bCs/>
        </w:rPr>
        <w:t xml:space="preserve">Date: </w:t>
      </w:r>
      <w:r w:rsidR="00785A31">
        <w:rPr>
          <w:bCs/>
        </w:rPr>
        <w:t>November 2024</w:t>
      </w:r>
      <w:bookmarkStart w:id="1" w:name="_GoBack"/>
      <w:bookmarkEnd w:id="1"/>
    </w:p>
    <w:sectPr w:rsidR="00CD6397" w:rsidRPr="00FC26F6" w:rsidSect="00446CDF">
      <w:headerReference w:type="default" r:id="rId12"/>
      <w:footerReference w:type="default" r:id="rId13"/>
      <w:pgSz w:w="11906" w:h="16838"/>
      <w:pgMar w:top="720" w:right="1558"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BD2F1" w14:textId="77777777" w:rsidR="00040A55" w:rsidRDefault="00040A55" w:rsidP="00BB77F5">
      <w:pPr>
        <w:spacing w:after="0" w:line="240" w:lineRule="auto"/>
      </w:pPr>
      <w:r>
        <w:separator/>
      </w:r>
    </w:p>
  </w:endnote>
  <w:endnote w:type="continuationSeparator" w:id="0">
    <w:p w14:paraId="5AACE47B" w14:textId="77777777" w:rsidR="00040A55" w:rsidRDefault="00040A55" w:rsidP="00BB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D57E" w14:textId="65325BDA" w:rsidR="00C01835" w:rsidRDefault="00C01835" w:rsidP="00C01835">
    <w:pPr>
      <w:pStyle w:val="Footer"/>
      <w:ind w:right="-578"/>
      <w:jc w:val="center"/>
    </w:pPr>
    <w:r>
      <w:t xml:space="preserve">Page </w:t>
    </w:r>
    <w:r w:rsidRPr="00CD18C0">
      <w:rPr>
        <w:bCs/>
        <w:sz w:val="24"/>
        <w:szCs w:val="24"/>
      </w:rPr>
      <w:fldChar w:fldCharType="begin"/>
    </w:r>
    <w:r w:rsidRPr="00CD18C0">
      <w:rPr>
        <w:bCs/>
      </w:rPr>
      <w:instrText xml:space="preserve"> PAGE </w:instrText>
    </w:r>
    <w:r w:rsidRPr="00CD18C0">
      <w:rPr>
        <w:bCs/>
        <w:sz w:val="24"/>
        <w:szCs w:val="24"/>
      </w:rPr>
      <w:fldChar w:fldCharType="separate"/>
    </w:r>
    <w:r w:rsidR="00785A31">
      <w:rPr>
        <w:bCs/>
        <w:noProof/>
      </w:rPr>
      <w:t>5</w:t>
    </w:r>
    <w:r w:rsidRPr="00CD18C0">
      <w:rPr>
        <w:bCs/>
        <w:sz w:val="24"/>
        <w:szCs w:val="24"/>
      </w:rPr>
      <w:fldChar w:fldCharType="end"/>
    </w:r>
    <w:r>
      <w:t xml:space="preserve"> of </w:t>
    </w:r>
    <w:r w:rsidRPr="00CD18C0">
      <w:rPr>
        <w:bCs/>
        <w:sz w:val="24"/>
        <w:szCs w:val="24"/>
      </w:rPr>
      <w:fldChar w:fldCharType="begin"/>
    </w:r>
    <w:r w:rsidRPr="00CD18C0">
      <w:rPr>
        <w:bCs/>
      </w:rPr>
      <w:instrText xml:space="preserve"> NUMPAGES  </w:instrText>
    </w:r>
    <w:r w:rsidRPr="00CD18C0">
      <w:rPr>
        <w:bCs/>
        <w:sz w:val="24"/>
        <w:szCs w:val="24"/>
      </w:rPr>
      <w:fldChar w:fldCharType="separate"/>
    </w:r>
    <w:r w:rsidR="00785A31">
      <w:rPr>
        <w:bCs/>
        <w:noProof/>
      </w:rPr>
      <w:t>5</w:t>
    </w:r>
    <w:r w:rsidRPr="00CD18C0">
      <w:rPr>
        <w:bCs/>
        <w:sz w:val="24"/>
        <w:szCs w:val="24"/>
      </w:rPr>
      <w:fldChar w:fldCharType="end"/>
    </w:r>
  </w:p>
  <w:p w14:paraId="5E882334" w14:textId="77777777" w:rsidR="00BB77F5" w:rsidRDefault="00BB77F5" w:rsidP="00C01835">
    <w:pPr>
      <w:pStyle w:val="Footer"/>
      <w:tabs>
        <w:tab w:val="clear" w:pos="9026"/>
        <w:tab w:val="right" w:pos="10206"/>
      </w:tabs>
      <w:ind w:left="284" w:right="-64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109F" w14:textId="77777777" w:rsidR="00040A55" w:rsidRDefault="00040A55" w:rsidP="00BB77F5">
      <w:pPr>
        <w:spacing w:after="0" w:line="240" w:lineRule="auto"/>
      </w:pPr>
      <w:r>
        <w:separator/>
      </w:r>
    </w:p>
  </w:footnote>
  <w:footnote w:type="continuationSeparator" w:id="0">
    <w:p w14:paraId="186EA9B9" w14:textId="77777777" w:rsidR="00040A55" w:rsidRDefault="00040A55" w:rsidP="00BB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CE3F" w14:textId="77777777" w:rsidR="003641CA" w:rsidRDefault="00CF3BFD" w:rsidP="003641CA">
    <w:pPr>
      <w:pStyle w:val="Header"/>
      <w:ind w:right="-578"/>
    </w:pPr>
    <w:r>
      <w:rPr>
        <w:noProof/>
        <w:lang w:eastAsia="en-GB"/>
      </w:rPr>
      <w:drawing>
        <wp:anchor distT="0" distB="0" distL="114300" distR="114300" simplePos="0" relativeHeight="251656704" behindDoc="0" locked="0" layoutInCell="1" allowOverlap="1" wp14:anchorId="18D30483" wp14:editId="7260DE58">
          <wp:simplePos x="0" y="0"/>
          <wp:positionH relativeFrom="column">
            <wp:posOffset>236855</wp:posOffset>
          </wp:positionH>
          <wp:positionV relativeFrom="paragraph">
            <wp:posOffset>40640</wp:posOffset>
          </wp:positionV>
          <wp:extent cx="1744345" cy="588010"/>
          <wp:effectExtent l="0" t="0" r="0" b="0"/>
          <wp:wrapNone/>
          <wp:docPr id="1" name="Picture 1" descr="Working for a brighter futur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for a brighter future toget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728" behindDoc="0" locked="0" layoutInCell="1" allowOverlap="1" wp14:anchorId="093EBE1F" wp14:editId="47107152">
          <wp:simplePos x="0" y="0"/>
          <wp:positionH relativeFrom="column">
            <wp:posOffset>5107305</wp:posOffset>
          </wp:positionH>
          <wp:positionV relativeFrom="paragraph">
            <wp:posOffset>-71755</wp:posOffset>
          </wp:positionV>
          <wp:extent cx="1398270" cy="776605"/>
          <wp:effectExtent l="0" t="0" r="0" b="0"/>
          <wp:wrapNone/>
          <wp:docPr id="2" name="Picture 2" descr="Cheshire East Council Vector Logo">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hire East Council Vector Logo">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827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74EBA" w14:textId="77777777" w:rsidR="003641CA" w:rsidRDefault="003641CA">
    <w:pPr>
      <w:pStyle w:val="Header"/>
    </w:pPr>
  </w:p>
  <w:p w14:paraId="398441E9" w14:textId="77777777" w:rsidR="005848ED" w:rsidRPr="005848ED" w:rsidRDefault="005848ED">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701"/>
    <w:multiLevelType w:val="hybridMultilevel"/>
    <w:tmpl w:val="D16C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6275E"/>
    <w:multiLevelType w:val="multilevel"/>
    <w:tmpl w:val="0C0431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BF31191"/>
    <w:multiLevelType w:val="hybridMultilevel"/>
    <w:tmpl w:val="57549766"/>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13381"/>
    <w:multiLevelType w:val="hybridMultilevel"/>
    <w:tmpl w:val="5672EC0E"/>
    <w:lvl w:ilvl="0" w:tplc="08090017">
      <w:start w:val="1"/>
      <w:numFmt w:val="lowerLetter"/>
      <w:lvlText w:val="%1)"/>
      <w:lvlJc w:val="lef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15:restartNumberingAfterBreak="0">
    <w:nsid w:val="144D00BB"/>
    <w:multiLevelType w:val="hybridMultilevel"/>
    <w:tmpl w:val="7A604374"/>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554EF"/>
    <w:multiLevelType w:val="hybridMultilevel"/>
    <w:tmpl w:val="4642BA7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8AC3815"/>
    <w:multiLevelType w:val="hybridMultilevel"/>
    <w:tmpl w:val="71E4C7E4"/>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90F59"/>
    <w:multiLevelType w:val="hybridMultilevel"/>
    <w:tmpl w:val="1DCC832E"/>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258BA"/>
    <w:multiLevelType w:val="hybridMultilevel"/>
    <w:tmpl w:val="1D16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2860"/>
    <w:multiLevelType w:val="hybridMultilevel"/>
    <w:tmpl w:val="CDEA23BE"/>
    <w:lvl w:ilvl="0" w:tplc="743A332E">
      <w:numFmt w:val="bullet"/>
      <w:lvlText w:val="·"/>
      <w:lvlJc w:val="left"/>
      <w:pPr>
        <w:ind w:left="1167" w:hanging="600"/>
      </w:pPr>
      <w:rPr>
        <w:rFonts w:ascii="Calibri Light" w:eastAsia="Calibri" w:hAnsi="Calibri Light" w:cs="Calibri Ligh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7E400A6"/>
    <w:multiLevelType w:val="hybridMultilevel"/>
    <w:tmpl w:val="313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4E26"/>
    <w:multiLevelType w:val="hybridMultilevel"/>
    <w:tmpl w:val="04F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F0A77"/>
    <w:multiLevelType w:val="hybridMultilevel"/>
    <w:tmpl w:val="5856742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6617B"/>
    <w:multiLevelType w:val="hybridMultilevel"/>
    <w:tmpl w:val="E286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B1218"/>
    <w:multiLevelType w:val="hybridMultilevel"/>
    <w:tmpl w:val="C300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89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B4A84"/>
    <w:multiLevelType w:val="multilevel"/>
    <w:tmpl w:val="D652AE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52BF2077"/>
    <w:multiLevelType w:val="hybridMultilevel"/>
    <w:tmpl w:val="7CEC012C"/>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62A97"/>
    <w:multiLevelType w:val="hybridMultilevel"/>
    <w:tmpl w:val="472CED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B9F0FE5"/>
    <w:multiLevelType w:val="hybridMultilevel"/>
    <w:tmpl w:val="DA6C0FE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2D3382"/>
    <w:multiLevelType w:val="hybridMultilevel"/>
    <w:tmpl w:val="69FEA96C"/>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E6F4004"/>
    <w:multiLevelType w:val="hybridMultilevel"/>
    <w:tmpl w:val="4E82226E"/>
    <w:lvl w:ilvl="0" w:tplc="F84895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2925C5"/>
    <w:multiLevelType w:val="hybridMultilevel"/>
    <w:tmpl w:val="6F36E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F373F2"/>
    <w:multiLevelType w:val="hybridMultilevel"/>
    <w:tmpl w:val="FD2417B6"/>
    <w:lvl w:ilvl="0" w:tplc="69EAB2D4">
      <w:numFmt w:val="bullet"/>
      <w:lvlText w:val="·"/>
      <w:lvlJc w:val="left"/>
      <w:pPr>
        <w:ind w:left="1212" w:hanging="645"/>
      </w:pPr>
      <w:rPr>
        <w:rFonts w:ascii="Calibri Light" w:eastAsia="Calibri" w:hAnsi="Calibri Light" w:cs="Calibri Ligh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1"/>
  </w:num>
  <w:num w:numId="2">
    <w:abstractNumId w:val="0"/>
  </w:num>
  <w:num w:numId="3">
    <w:abstractNumId w:val="18"/>
  </w:num>
  <w:num w:numId="4">
    <w:abstractNumId w:val="17"/>
  </w:num>
  <w:num w:numId="5">
    <w:abstractNumId w:val="22"/>
  </w:num>
  <w:num w:numId="6">
    <w:abstractNumId w:val="5"/>
  </w:num>
  <w:num w:numId="7">
    <w:abstractNumId w:val="9"/>
  </w:num>
  <w:num w:numId="8">
    <w:abstractNumId w:val="3"/>
  </w:num>
  <w:num w:numId="9">
    <w:abstractNumId w:val="13"/>
  </w:num>
  <w:num w:numId="10">
    <w:abstractNumId w:val="8"/>
  </w:num>
  <w:num w:numId="11">
    <w:abstractNumId w:val="10"/>
  </w:num>
  <w:num w:numId="12">
    <w:abstractNumId w:val="2"/>
  </w:num>
  <w:num w:numId="13">
    <w:abstractNumId w:val="16"/>
  </w:num>
  <w:num w:numId="14">
    <w:abstractNumId w:val="6"/>
  </w:num>
  <w:num w:numId="15">
    <w:abstractNumId w:val="20"/>
  </w:num>
  <w:num w:numId="16">
    <w:abstractNumId w:val="4"/>
  </w:num>
  <w:num w:numId="17">
    <w:abstractNumId w:val="7"/>
  </w:num>
  <w:num w:numId="18">
    <w:abstractNumId w:val="14"/>
  </w:num>
  <w:num w:numId="19">
    <w:abstractNumId w:val="12"/>
  </w:num>
  <w:num w:numId="20">
    <w:abstractNumId w:val="1"/>
  </w:num>
  <w:num w:numId="21">
    <w:abstractNumId w:val="15"/>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5D"/>
    <w:rsid w:val="000031E3"/>
    <w:rsid w:val="00004A73"/>
    <w:rsid w:val="00006BA4"/>
    <w:rsid w:val="000108EC"/>
    <w:rsid w:val="00017194"/>
    <w:rsid w:val="000223D9"/>
    <w:rsid w:val="0002536D"/>
    <w:rsid w:val="000267E8"/>
    <w:rsid w:val="00030BF1"/>
    <w:rsid w:val="000310AB"/>
    <w:rsid w:val="00033A3B"/>
    <w:rsid w:val="000362FC"/>
    <w:rsid w:val="000400DF"/>
    <w:rsid w:val="00040A55"/>
    <w:rsid w:val="000426D9"/>
    <w:rsid w:val="00046A00"/>
    <w:rsid w:val="000631AE"/>
    <w:rsid w:val="00067073"/>
    <w:rsid w:val="00070B19"/>
    <w:rsid w:val="000750B1"/>
    <w:rsid w:val="000839C9"/>
    <w:rsid w:val="00084620"/>
    <w:rsid w:val="00087662"/>
    <w:rsid w:val="000A23D4"/>
    <w:rsid w:val="000A2A1C"/>
    <w:rsid w:val="000A565C"/>
    <w:rsid w:val="000A6FD5"/>
    <w:rsid w:val="000B434A"/>
    <w:rsid w:val="000B5EFC"/>
    <w:rsid w:val="000C0532"/>
    <w:rsid w:val="000C49EB"/>
    <w:rsid w:val="000C627B"/>
    <w:rsid w:val="000D47AE"/>
    <w:rsid w:val="000D60C2"/>
    <w:rsid w:val="000E1948"/>
    <w:rsid w:val="000E2266"/>
    <w:rsid w:val="000E5A3D"/>
    <w:rsid w:val="000F11CA"/>
    <w:rsid w:val="000F1AC2"/>
    <w:rsid w:val="000F2D5A"/>
    <w:rsid w:val="000F426A"/>
    <w:rsid w:val="00102AD1"/>
    <w:rsid w:val="0010412D"/>
    <w:rsid w:val="001064DC"/>
    <w:rsid w:val="00111544"/>
    <w:rsid w:val="00122AB8"/>
    <w:rsid w:val="001270B1"/>
    <w:rsid w:val="00127755"/>
    <w:rsid w:val="0013298E"/>
    <w:rsid w:val="00134D82"/>
    <w:rsid w:val="001457C6"/>
    <w:rsid w:val="00151058"/>
    <w:rsid w:val="00151832"/>
    <w:rsid w:val="00152965"/>
    <w:rsid w:val="00153DB6"/>
    <w:rsid w:val="00156E4D"/>
    <w:rsid w:val="001677EA"/>
    <w:rsid w:val="001762EE"/>
    <w:rsid w:val="00181071"/>
    <w:rsid w:val="00190AD1"/>
    <w:rsid w:val="00192046"/>
    <w:rsid w:val="00193247"/>
    <w:rsid w:val="001939CD"/>
    <w:rsid w:val="00196F07"/>
    <w:rsid w:val="001A16E5"/>
    <w:rsid w:val="001A1F56"/>
    <w:rsid w:val="001A68C9"/>
    <w:rsid w:val="001A741B"/>
    <w:rsid w:val="001B4036"/>
    <w:rsid w:val="001B6EA2"/>
    <w:rsid w:val="001D2112"/>
    <w:rsid w:val="001E1329"/>
    <w:rsid w:val="001E724E"/>
    <w:rsid w:val="001F1405"/>
    <w:rsid w:val="001F2BF0"/>
    <w:rsid w:val="001F30FE"/>
    <w:rsid w:val="001F614D"/>
    <w:rsid w:val="00201DC1"/>
    <w:rsid w:val="00202C0C"/>
    <w:rsid w:val="00205599"/>
    <w:rsid w:val="0020689D"/>
    <w:rsid w:val="00212055"/>
    <w:rsid w:val="0021571E"/>
    <w:rsid w:val="00217658"/>
    <w:rsid w:val="00222C2F"/>
    <w:rsid w:val="0022599B"/>
    <w:rsid w:val="00241149"/>
    <w:rsid w:val="002412FF"/>
    <w:rsid w:val="00244098"/>
    <w:rsid w:val="002447E1"/>
    <w:rsid w:val="002472CD"/>
    <w:rsid w:val="00252D8D"/>
    <w:rsid w:val="00257DBE"/>
    <w:rsid w:val="00270BF4"/>
    <w:rsid w:val="00271B5F"/>
    <w:rsid w:val="00280020"/>
    <w:rsid w:val="00296C66"/>
    <w:rsid w:val="00296DBD"/>
    <w:rsid w:val="00296FD6"/>
    <w:rsid w:val="002A0FD3"/>
    <w:rsid w:val="002A75EE"/>
    <w:rsid w:val="002B17DC"/>
    <w:rsid w:val="002B21B8"/>
    <w:rsid w:val="002B441F"/>
    <w:rsid w:val="002C1DED"/>
    <w:rsid w:val="002C2E32"/>
    <w:rsid w:val="002C7679"/>
    <w:rsid w:val="002D157F"/>
    <w:rsid w:val="002D2344"/>
    <w:rsid w:val="002D6202"/>
    <w:rsid w:val="002E004A"/>
    <w:rsid w:val="002E6DA6"/>
    <w:rsid w:val="002F4997"/>
    <w:rsid w:val="002F5948"/>
    <w:rsid w:val="00300F45"/>
    <w:rsid w:val="00300F5A"/>
    <w:rsid w:val="00305430"/>
    <w:rsid w:val="00314011"/>
    <w:rsid w:val="0031741E"/>
    <w:rsid w:val="003336B8"/>
    <w:rsid w:val="003345A8"/>
    <w:rsid w:val="00337626"/>
    <w:rsid w:val="00342555"/>
    <w:rsid w:val="00351A96"/>
    <w:rsid w:val="00351D9F"/>
    <w:rsid w:val="00364091"/>
    <w:rsid w:val="003641CA"/>
    <w:rsid w:val="003659B5"/>
    <w:rsid w:val="003771F0"/>
    <w:rsid w:val="00381566"/>
    <w:rsid w:val="00386B5C"/>
    <w:rsid w:val="0039585E"/>
    <w:rsid w:val="00396B28"/>
    <w:rsid w:val="00396E8F"/>
    <w:rsid w:val="003A2CEA"/>
    <w:rsid w:val="003A31DE"/>
    <w:rsid w:val="003A4709"/>
    <w:rsid w:val="003B392E"/>
    <w:rsid w:val="003C130A"/>
    <w:rsid w:val="003C30E2"/>
    <w:rsid w:val="003C3AC2"/>
    <w:rsid w:val="003C3F15"/>
    <w:rsid w:val="003C71E1"/>
    <w:rsid w:val="003D0032"/>
    <w:rsid w:val="003D01D7"/>
    <w:rsid w:val="003D2E2C"/>
    <w:rsid w:val="003D6749"/>
    <w:rsid w:val="003D7E7E"/>
    <w:rsid w:val="003E64E5"/>
    <w:rsid w:val="0040276F"/>
    <w:rsid w:val="004101BB"/>
    <w:rsid w:val="00413D18"/>
    <w:rsid w:val="00414B52"/>
    <w:rsid w:val="00414CAE"/>
    <w:rsid w:val="00417EF3"/>
    <w:rsid w:val="00422097"/>
    <w:rsid w:val="00423C93"/>
    <w:rsid w:val="00427667"/>
    <w:rsid w:val="00436D77"/>
    <w:rsid w:val="00436FB4"/>
    <w:rsid w:val="004424F0"/>
    <w:rsid w:val="004446AD"/>
    <w:rsid w:val="00446CDF"/>
    <w:rsid w:val="004569A5"/>
    <w:rsid w:val="00466C66"/>
    <w:rsid w:val="00470FF1"/>
    <w:rsid w:val="00475900"/>
    <w:rsid w:val="004763FA"/>
    <w:rsid w:val="00480157"/>
    <w:rsid w:val="00482B59"/>
    <w:rsid w:val="00484F3C"/>
    <w:rsid w:val="00486ED5"/>
    <w:rsid w:val="004873A0"/>
    <w:rsid w:val="00490C31"/>
    <w:rsid w:val="00497743"/>
    <w:rsid w:val="004A22CF"/>
    <w:rsid w:val="004A4DF2"/>
    <w:rsid w:val="004A585E"/>
    <w:rsid w:val="004A790E"/>
    <w:rsid w:val="004B13EF"/>
    <w:rsid w:val="004B4E33"/>
    <w:rsid w:val="004C1D31"/>
    <w:rsid w:val="004E116A"/>
    <w:rsid w:val="004E20E3"/>
    <w:rsid w:val="004E3751"/>
    <w:rsid w:val="004E64C4"/>
    <w:rsid w:val="004F5770"/>
    <w:rsid w:val="0050040D"/>
    <w:rsid w:val="00500E25"/>
    <w:rsid w:val="00500F6A"/>
    <w:rsid w:val="00506162"/>
    <w:rsid w:val="00506E45"/>
    <w:rsid w:val="00507C25"/>
    <w:rsid w:val="0052161E"/>
    <w:rsid w:val="0052364F"/>
    <w:rsid w:val="00525A47"/>
    <w:rsid w:val="005311A1"/>
    <w:rsid w:val="005343F6"/>
    <w:rsid w:val="00534B28"/>
    <w:rsid w:val="00541CD9"/>
    <w:rsid w:val="0054360E"/>
    <w:rsid w:val="00544D37"/>
    <w:rsid w:val="005472DE"/>
    <w:rsid w:val="00551FDD"/>
    <w:rsid w:val="00557441"/>
    <w:rsid w:val="00571DB9"/>
    <w:rsid w:val="005741B5"/>
    <w:rsid w:val="00576CEF"/>
    <w:rsid w:val="005832B4"/>
    <w:rsid w:val="00583D57"/>
    <w:rsid w:val="005848ED"/>
    <w:rsid w:val="00585967"/>
    <w:rsid w:val="005865E9"/>
    <w:rsid w:val="005903F9"/>
    <w:rsid w:val="00594787"/>
    <w:rsid w:val="00596521"/>
    <w:rsid w:val="005A1E1D"/>
    <w:rsid w:val="005A36E7"/>
    <w:rsid w:val="005A58D4"/>
    <w:rsid w:val="005A5F2E"/>
    <w:rsid w:val="005B41F1"/>
    <w:rsid w:val="005B710D"/>
    <w:rsid w:val="005C1100"/>
    <w:rsid w:val="005C2805"/>
    <w:rsid w:val="005E232C"/>
    <w:rsid w:val="0060013D"/>
    <w:rsid w:val="00602A12"/>
    <w:rsid w:val="00607B8A"/>
    <w:rsid w:val="006128D4"/>
    <w:rsid w:val="006132F3"/>
    <w:rsid w:val="006218F4"/>
    <w:rsid w:val="00622016"/>
    <w:rsid w:val="006239ED"/>
    <w:rsid w:val="00626897"/>
    <w:rsid w:val="00630A2A"/>
    <w:rsid w:val="00631554"/>
    <w:rsid w:val="006377C6"/>
    <w:rsid w:val="00641D21"/>
    <w:rsid w:val="00643EDE"/>
    <w:rsid w:val="00647FAC"/>
    <w:rsid w:val="0065459D"/>
    <w:rsid w:val="00657124"/>
    <w:rsid w:val="00662E7A"/>
    <w:rsid w:val="00673D79"/>
    <w:rsid w:val="00673E04"/>
    <w:rsid w:val="00684B9D"/>
    <w:rsid w:val="006A0F4F"/>
    <w:rsid w:val="006A3B13"/>
    <w:rsid w:val="006B140D"/>
    <w:rsid w:val="006C2469"/>
    <w:rsid w:val="006C4466"/>
    <w:rsid w:val="006D40F9"/>
    <w:rsid w:val="006D57E0"/>
    <w:rsid w:val="006E085D"/>
    <w:rsid w:val="006E37E1"/>
    <w:rsid w:val="006F055C"/>
    <w:rsid w:val="006F1AA9"/>
    <w:rsid w:val="006F7D78"/>
    <w:rsid w:val="007015C1"/>
    <w:rsid w:val="00710364"/>
    <w:rsid w:val="00713ACD"/>
    <w:rsid w:val="00721F44"/>
    <w:rsid w:val="00724C9F"/>
    <w:rsid w:val="00732FDD"/>
    <w:rsid w:val="00735B88"/>
    <w:rsid w:val="0074527F"/>
    <w:rsid w:val="007475E3"/>
    <w:rsid w:val="00753D92"/>
    <w:rsid w:val="00760A9C"/>
    <w:rsid w:val="00761EDC"/>
    <w:rsid w:val="00762FEF"/>
    <w:rsid w:val="007718E9"/>
    <w:rsid w:val="00775B32"/>
    <w:rsid w:val="00785A31"/>
    <w:rsid w:val="00787140"/>
    <w:rsid w:val="0079635D"/>
    <w:rsid w:val="007A0524"/>
    <w:rsid w:val="007A321D"/>
    <w:rsid w:val="007A35B7"/>
    <w:rsid w:val="007A3F37"/>
    <w:rsid w:val="007B0EB5"/>
    <w:rsid w:val="007B3EE8"/>
    <w:rsid w:val="007B400B"/>
    <w:rsid w:val="007B43A4"/>
    <w:rsid w:val="007B6279"/>
    <w:rsid w:val="007C1711"/>
    <w:rsid w:val="007D0454"/>
    <w:rsid w:val="007D71BA"/>
    <w:rsid w:val="007E047A"/>
    <w:rsid w:val="007E0F29"/>
    <w:rsid w:val="007E1BB9"/>
    <w:rsid w:val="007F041D"/>
    <w:rsid w:val="00801094"/>
    <w:rsid w:val="0080311A"/>
    <w:rsid w:val="00810552"/>
    <w:rsid w:val="00814385"/>
    <w:rsid w:val="00815CA9"/>
    <w:rsid w:val="00824A73"/>
    <w:rsid w:val="00833426"/>
    <w:rsid w:val="00835DCA"/>
    <w:rsid w:val="00846E41"/>
    <w:rsid w:val="00852FCB"/>
    <w:rsid w:val="00853898"/>
    <w:rsid w:val="0085548A"/>
    <w:rsid w:val="00864373"/>
    <w:rsid w:val="00871533"/>
    <w:rsid w:val="00874072"/>
    <w:rsid w:val="00876D56"/>
    <w:rsid w:val="00880782"/>
    <w:rsid w:val="008854EE"/>
    <w:rsid w:val="00885AA2"/>
    <w:rsid w:val="00887041"/>
    <w:rsid w:val="00890A9A"/>
    <w:rsid w:val="00891170"/>
    <w:rsid w:val="00892EAA"/>
    <w:rsid w:val="008A1A3D"/>
    <w:rsid w:val="008A3540"/>
    <w:rsid w:val="008A53D9"/>
    <w:rsid w:val="008B373F"/>
    <w:rsid w:val="008B559A"/>
    <w:rsid w:val="008C24ED"/>
    <w:rsid w:val="008C6C90"/>
    <w:rsid w:val="008E49F6"/>
    <w:rsid w:val="008E4A06"/>
    <w:rsid w:val="008E69AF"/>
    <w:rsid w:val="008F07ED"/>
    <w:rsid w:val="008F69D4"/>
    <w:rsid w:val="00900E8D"/>
    <w:rsid w:val="00901749"/>
    <w:rsid w:val="009035EC"/>
    <w:rsid w:val="009050EF"/>
    <w:rsid w:val="009134E4"/>
    <w:rsid w:val="00913952"/>
    <w:rsid w:val="00914CED"/>
    <w:rsid w:val="009255CA"/>
    <w:rsid w:val="00931F70"/>
    <w:rsid w:val="00931F75"/>
    <w:rsid w:val="00935062"/>
    <w:rsid w:val="009419A8"/>
    <w:rsid w:val="00942489"/>
    <w:rsid w:val="009424B4"/>
    <w:rsid w:val="009424C0"/>
    <w:rsid w:val="009465E5"/>
    <w:rsid w:val="009506CF"/>
    <w:rsid w:val="009526E7"/>
    <w:rsid w:val="00952D4A"/>
    <w:rsid w:val="00960296"/>
    <w:rsid w:val="00973205"/>
    <w:rsid w:val="00975803"/>
    <w:rsid w:val="00982429"/>
    <w:rsid w:val="00987114"/>
    <w:rsid w:val="009A0663"/>
    <w:rsid w:val="009A11D8"/>
    <w:rsid w:val="009A1FA2"/>
    <w:rsid w:val="009A496C"/>
    <w:rsid w:val="009B00BE"/>
    <w:rsid w:val="009B20B6"/>
    <w:rsid w:val="009C0FD9"/>
    <w:rsid w:val="009C3131"/>
    <w:rsid w:val="009C79B0"/>
    <w:rsid w:val="009E79E1"/>
    <w:rsid w:val="009F212B"/>
    <w:rsid w:val="009F319B"/>
    <w:rsid w:val="009F53D8"/>
    <w:rsid w:val="009F71E3"/>
    <w:rsid w:val="00A002FF"/>
    <w:rsid w:val="00A047E6"/>
    <w:rsid w:val="00A0549A"/>
    <w:rsid w:val="00A10A9E"/>
    <w:rsid w:val="00A24099"/>
    <w:rsid w:val="00A257B1"/>
    <w:rsid w:val="00A30B30"/>
    <w:rsid w:val="00A35691"/>
    <w:rsid w:val="00A440EC"/>
    <w:rsid w:val="00A44A2D"/>
    <w:rsid w:val="00A45E40"/>
    <w:rsid w:val="00A47ACD"/>
    <w:rsid w:val="00A524C3"/>
    <w:rsid w:val="00A52771"/>
    <w:rsid w:val="00A577FD"/>
    <w:rsid w:val="00A60375"/>
    <w:rsid w:val="00A668AC"/>
    <w:rsid w:val="00A72597"/>
    <w:rsid w:val="00A82EC9"/>
    <w:rsid w:val="00A82F70"/>
    <w:rsid w:val="00A85517"/>
    <w:rsid w:val="00A90B0F"/>
    <w:rsid w:val="00A90CCF"/>
    <w:rsid w:val="00A93AED"/>
    <w:rsid w:val="00A9611C"/>
    <w:rsid w:val="00AA03AC"/>
    <w:rsid w:val="00AB20A3"/>
    <w:rsid w:val="00AB34BC"/>
    <w:rsid w:val="00AB6FE9"/>
    <w:rsid w:val="00AB7341"/>
    <w:rsid w:val="00AC2A30"/>
    <w:rsid w:val="00AC704D"/>
    <w:rsid w:val="00AD2CC4"/>
    <w:rsid w:val="00AD3137"/>
    <w:rsid w:val="00AD6FF5"/>
    <w:rsid w:val="00AE7A6F"/>
    <w:rsid w:val="00AF0896"/>
    <w:rsid w:val="00AF0A51"/>
    <w:rsid w:val="00AF5F43"/>
    <w:rsid w:val="00B13EE2"/>
    <w:rsid w:val="00B207FE"/>
    <w:rsid w:val="00B220C3"/>
    <w:rsid w:val="00B24193"/>
    <w:rsid w:val="00B24675"/>
    <w:rsid w:val="00B25CC0"/>
    <w:rsid w:val="00B452CD"/>
    <w:rsid w:val="00B47AB3"/>
    <w:rsid w:val="00B51CB1"/>
    <w:rsid w:val="00B60CDE"/>
    <w:rsid w:val="00B76362"/>
    <w:rsid w:val="00B77EC3"/>
    <w:rsid w:val="00B81457"/>
    <w:rsid w:val="00BA03A5"/>
    <w:rsid w:val="00BB19EF"/>
    <w:rsid w:val="00BB3CCD"/>
    <w:rsid w:val="00BB77F5"/>
    <w:rsid w:val="00BC409D"/>
    <w:rsid w:val="00BC6181"/>
    <w:rsid w:val="00BC7936"/>
    <w:rsid w:val="00BD4D5D"/>
    <w:rsid w:val="00BF4200"/>
    <w:rsid w:val="00BF5512"/>
    <w:rsid w:val="00C01835"/>
    <w:rsid w:val="00C02BB8"/>
    <w:rsid w:val="00C14996"/>
    <w:rsid w:val="00C16FB6"/>
    <w:rsid w:val="00C20BC8"/>
    <w:rsid w:val="00C232AF"/>
    <w:rsid w:val="00C30099"/>
    <w:rsid w:val="00C30470"/>
    <w:rsid w:val="00C3334B"/>
    <w:rsid w:val="00C412DE"/>
    <w:rsid w:val="00C47FCC"/>
    <w:rsid w:val="00C61164"/>
    <w:rsid w:val="00C6343C"/>
    <w:rsid w:val="00C65645"/>
    <w:rsid w:val="00C66A1D"/>
    <w:rsid w:val="00C6778C"/>
    <w:rsid w:val="00C70854"/>
    <w:rsid w:val="00C7141E"/>
    <w:rsid w:val="00C829B5"/>
    <w:rsid w:val="00C85D43"/>
    <w:rsid w:val="00C86C44"/>
    <w:rsid w:val="00C8748F"/>
    <w:rsid w:val="00C96A16"/>
    <w:rsid w:val="00C96C94"/>
    <w:rsid w:val="00CA4193"/>
    <w:rsid w:val="00CA7D9C"/>
    <w:rsid w:val="00CB1F1A"/>
    <w:rsid w:val="00CB2600"/>
    <w:rsid w:val="00CC1884"/>
    <w:rsid w:val="00CC5FB6"/>
    <w:rsid w:val="00CD18C0"/>
    <w:rsid w:val="00CD6397"/>
    <w:rsid w:val="00CE35C0"/>
    <w:rsid w:val="00CE3E24"/>
    <w:rsid w:val="00CE4140"/>
    <w:rsid w:val="00CE78E5"/>
    <w:rsid w:val="00CF0434"/>
    <w:rsid w:val="00CF1BD9"/>
    <w:rsid w:val="00CF3BFD"/>
    <w:rsid w:val="00CF6B97"/>
    <w:rsid w:val="00D00EF3"/>
    <w:rsid w:val="00D017BF"/>
    <w:rsid w:val="00D03FCF"/>
    <w:rsid w:val="00D16A12"/>
    <w:rsid w:val="00D22F84"/>
    <w:rsid w:val="00D3245D"/>
    <w:rsid w:val="00D33DF0"/>
    <w:rsid w:val="00D35EDF"/>
    <w:rsid w:val="00D52860"/>
    <w:rsid w:val="00D569D0"/>
    <w:rsid w:val="00D61709"/>
    <w:rsid w:val="00D6797F"/>
    <w:rsid w:val="00D72A5F"/>
    <w:rsid w:val="00D72B27"/>
    <w:rsid w:val="00D745B6"/>
    <w:rsid w:val="00D75898"/>
    <w:rsid w:val="00D76164"/>
    <w:rsid w:val="00D81EB2"/>
    <w:rsid w:val="00D83B7C"/>
    <w:rsid w:val="00D85786"/>
    <w:rsid w:val="00D9334F"/>
    <w:rsid w:val="00DA1659"/>
    <w:rsid w:val="00DA3CE8"/>
    <w:rsid w:val="00DA469D"/>
    <w:rsid w:val="00DC1684"/>
    <w:rsid w:val="00DC3344"/>
    <w:rsid w:val="00DC3DB0"/>
    <w:rsid w:val="00DC6144"/>
    <w:rsid w:val="00DC7928"/>
    <w:rsid w:val="00DD1ADE"/>
    <w:rsid w:val="00DE503D"/>
    <w:rsid w:val="00DF0AF9"/>
    <w:rsid w:val="00DF142D"/>
    <w:rsid w:val="00DF59AF"/>
    <w:rsid w:val="00E01A2B"/>
    <w:rsid w:val="00E03E77"/>
    <w:rsid w:val="00E107BB"/>
    <w:rsid w:val="00E10B12"/>
    <w:rsid w:val="00E11B9A"/>
    <w:rsid w:val="00E11BED"/>
    <w:rsid w:val="00E159DB"/>
    <w:rsid w:val="00E15F70"/>
    <w:rsid w:val="00E25EB2"/>
    <w:rsid w:val="00E2612F"/>
    <w:rsid w:val="00E278BE"/>
    <w:rsid w:val="00E31545"/>
    <w:rsid w:val="00E40CB0"/>
    <w:rsid w:val="00E43E39"/>
    <w:rsid w:val="00E443A8"/>
    <w:rsid w:val="00E4795C"/>
    <w:rsid w:val="00E501D6"/>
    <w:rsid w:val="00E530A4"/>
    <w:rsid w:val="00E566FE"/>
    <w:rsid w:val="00E655A1"/>
    <w:rsid w:val="00E702C6"/>
    <w:rsid w:val="00E75661"/>
    <w:rsid w:val="00E80AC7"/>
    <w:rsid w:val="00E82341"/>
    <w:rsid w:val="00E83945"/>
    <w:rsid w:val="00E84640"/>
    <w:rsid w:val="00E943A1"/>
    <w:rsid w:val="00EA62F7"/>
    <w:rsid w:val="00EC0F7F"/>
    <w:rsid w:val="00ED19D4"/>
    <w:rsid w:val="00ED419E"/>
    <w:rsid w:val="00EE093C"/>
    <w:rsid w:val="00EF30C0"/>
    <w:rsid w:val="00EF3EB9"/>
    <w:rsid w:val="00F0457F"/>
    <w:rsid w:val="00F12234"/>
    <w:rsid w:val="00F227FC"/>
    <w:rsid w:val="00F26E10"/>
    <w:rsid w:val="00F31A41"/>
    <w:rsid w:val="00F323D3"/>
    <w:rsid w:val="00F33DCF"/>
    <w:rsid w:val="00F35820"/>
    <w:rsid w:val="00F42896"/>
    <w:rsid w:val="00F563B2"/>
    <w:rsid w:val="00F56A5F"/>
    <w:rsid w:val="00F57673"/>
    <w:rsid w:val="00F57D11"/>
    <w:rsid w:val="00F635BE"/>
    <w:rsid w:val="00F67810"/>
    <w:rsid w:val="00F73B84"/>
    <w:rsid w:val="00F82620"/>
    <w:rsid w:val="00F87F82"/>
    <w:rsid w:val="00F93688"/>
    <w:rsid w:val="00FA1785"/>
    <w:rsid w:val="00FA263C"/>
    <w:rsid w:val="00FA2919"/>
    <w:rsid w:val="00FB5039"/>
    <w:rsid w:val="00FC26F6"/>
    <w:rsid w:val="00FC558A"/>
    <w:rsid w:val="00FD2839"/>
    <w:rsid w:val="00FD3778"/>
    <w:rsid w:val="00FE0B05"/>
    <w:rsid w:val="00FE3473"/>
    <w:rsid w:val="00FE54A5"/>
    <w:rsid w:val="00FF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A0D27"/>
  <w15:docId w15:val="{F677E389-288F-491C-AC0D-B6291AC2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5D"/>
    <w:pPr>
      <w:ind w:left="720"/>
      <w:contextualSpacing/>
    </w:pPr>
  </w:style>
  <w:style w:type="paragraph" w:styleId="BalloonText">
    <w:name w:val="Balloon Text"/>
    <w:basedOn w:val="Normal"/>
    <w:link w:val="BalloonTextChar"/>
    <w:uiPriority w:val="99"/>
    <w:semiHidden/>
    <w:unhideWhenUsed/>
    <w:rsid w:val="001F14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F1405"/>
    <w:rPr>
      <w:rFonts w:ascii="Segoe UI" w:hAnsi="Segoe UI" w:cs="Segoe UI"/>
      <w:sz w:val="18"/>
      <w:szCs w:val="18"/>
    </w:rPr>
  </w:style>
  <w:style w:type="paragraph" w:customStyle="1" w:styleId="yiv9704007812default">
    <w:name w:val="yiv9704007812default"/>
    <w:basedOn w:val="Normal"/>
    <w:rsid w:val="00A002F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358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7F5"/>
    <w:pPr>
      <w:tabs>
        <w:tab w:val="center" w:pos="4513"/>
        <w:tab w:val="right" w:pos="9026"/>
      </w:tabs>
    </w:pPr>
  </w:style>
  <w:style w:type="character" w:customStyle="1" w:styleId="HeaderChar">
    <w:name w:val="Header Char"/>
    <w:link w:val="Header"/>
    <w:uiPriority w:val="99"/>
    <w:rsid w:val="00BB77F5"/>
    <w:rPr>
      <w:sz w:val="22"/>
      <w:szCs w:val="22"/>
      <w:lang w:eastAsia="en-US"/>
    </w:rPr>
  </w:style>
  <w:style w:type="paragraph" w:styleId="Footer">
    <w:name w:val="footer"/>
    <w:basedOn w:val="Normal"/>
    <w:link w:val="FooterChar"/>
    <w:uiPriority w:val="99"/>
    <w:unhideWhenUsed/>
    <w:rsid w:val="00BB77F5"/>
    <w:pPr>
      <w:tabs>
        <w:tab w:val="center" w:pos="4513"/>
        <w:tab w:val="right" w:pos="9026"/>
      </w:tabs>
    </w:pPr>
  </w:style>
  <w:style w:type="character" w:customStyle="1" w:styleId="FooterChar">
    <w:name w:val="Footer Char"/>
    <w:link w:val="Footer"/>
    <w:uiPriority w:val="99"/>
    <w:rsid w:val="00BB77F5"/>
    <w:rPr>
      <w:sz w:val="22"/>
      <w:szCs w:val="22"/>
      <w:lang w:eastAsia="en-US"/>
    </w:rPr>
  </w:style>
  <w:style w:type="paragraph" w:customStyle="1" w:styleId="yiv5200890308msonormal">
    <w:name w:val="yiv5200890308msonormal"/>
    <w:basedOn w:val="Normal"/>
    <w:rsid w:val="00D00EF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713ACD"/>
    <w:rPr>
      <w:color w:val="0563C1"/>
      <w:u w:val="single"/>
    </w:rPr>
  </w:style>
  <w:style w:type="table" w:styleId="LightList-Accent3">
    <w:name w:val="Light List Accent 3"/>
    <w:basedOn w:val="TableNormal"/>
    <w:uiPriority w:val="61"/>
    <w:semiHidden/>
    <w:unhideWhenUsed/>
    <w:rsid w:val="007B400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FollowedHyperlink">
    <w:name w:val="FollowedHyperlink"/>
    <w:uiPriority w:val="99"/>
    <w:semiHidden/>
    <w:unhideWhenUsed/>
    <w:rsid w:val="007A321D"/>
    <w:rPr>
      <w:color w:val="954F72"/>
      <w:u w:val="single"/>
    </w:rPr>
  </w:style>
  <w:style w:type="paragraph" w:customStyle="1" w:styleId="yiv2639352926msonormal">
    <w:name w:val="yiv2639352926msonormal"/>
    <w:basedOn w:val="Normal"/>
    <w:rsid w:val="00596521"/>
    <w:pPr>
      <w:spacing w:before="100" w:beforeAutospacing="1" w:after="100" w:afterAutospacing="1" w:line="240" w:lineRule="auto"/>
    </w:pPr>
    <w:rPr>
      <w:rFonts w:ascii="Times New Roman" w:eastAsia="Times New Roman" w:hAnsi="Times New Roman"/>
      <w:sz w:val="24"/>
      <w:szCs w:val="24"/>
      <w:lang w:eastAsia="en-GB"/>
    </w:rPr>
  </w:style>
  <w:style w:type="table" w:styleId="LightGrid-Accent3">
    <w:name w:val="Light Grid Accent 3"/>
    <w:basedOn w:val="TableNormal"/>
    <w:uiPriority w:val="62"/>
    <w:rsid w:val="0080311A"/>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5638">
      <w:bodyDiv w:val="1"/>
      <w:marLeft w:val="0"/>
      <w:marRight w:val="0"/>
      <w:marTop w:val="0"/>
      <w:marBottom w:val="0"/>
      <w:divBdr>
        <w:top w:val="none" w:sz="0" w:space="0" w:color="auto"/>
        <w:left w:val="none" w:sz="0" w:space="0" w:color="auto"/>
        <w:bottom w:val="none" w:sz="0" w:space="0" w:color="auto"/>
        <w:right w:val="none" w:sz="0" w:space="0" w:color="auto"/>
      </w:divBdr>
    </w:div>
    <w:div w:id="517814041">
      <w:bodyDiv w:val="1"/>
      <w:marLeft w:val="0"/>
      <w:marRight w:val="0"/>
      <w:marTop w:val="0"/>
      <w:marBottom w:val="0"/>
      <w:divBdr>
        <w:top w:val="none" w:sz="0" w:space="0" w:color="auto"/>
        <w:left w:val="none" w:sz="0" w:space="0" w:color="auto"/>
        <w:bottom w:val="none" w:sz="0" w:space="0" w:color="auto"/>
        <w:right w:val="none" w:sz="0" w:space="0" w:color="auto"/>
      </w:divBdr>
    </w:div>
    <w:div w:id="585573721">
      <w:bodyDiv w:val="1"/>
      <w:marLeft w:val="0"/>
      <w:marRight w:val="0"/>
      <w:marTop w:val="0"/>
      <w:marBottom w:val="0"/>
      <w:divBdr>
        <w:top w:val="none" w:sz="0" w:space="0" w:color="auto"/>
        <w:left w:val="none" w:sz="0" w:space="0" w:color="auto"/>
        <w:bottom w:val="none" w:sz="0" w:space="0" w:color="auto"/>
        <w:right w:val="none" w:sz="0" w:space="0" w:color="auto"/>
      </w:divBdr>
    </w:div>
    <w:div w:id="839809901">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313483388">
      <w:bodyDiv w:val="1"/>
      <w:marLeft w:val="0"/>
      <w:marRight w:val="0"/>
      <w:marTop w:val="0"/>
      <w:marBottom w:val="0"/>
      <w:divBdr>
        <w:top w:val="none" w:sz="0" w:space="0" w:color="auto"/>
        <w:left w:val="none" w:sz="0" w:space="0" w:color="auto"/>
        <w:bottom w:val="none" w:sz="0" w:space="0" w:color="auto"/>
        <w:right w:val="none" w:sz="0" w:space="0" w:color="auto"/>
      </w:divBdr>
    </w:div>
    <w:div w:id="1336416187">
      <w:bodyDiv w:val="1"/>
      <w:marLeft w:val="0"/>
      <w:marRight w:val="0"/>
      <w:marTop w:val="0"/>
      <w:marBottom w:val="0"/>
      <w:divBdr>
        <w:top w:val="none" w:sz="0" w:space="0" w:color="auto"/>
        <w:left w:val="none" w:sz="0" w:space="0" w:color="auto"/>
        <w:bottom w:val="none" w:sz="0" w:space="0" w:color="auto"/>
        <w:right w:val="none" w:sz="0" w:space="0" w:color="auto"/>
      </w:divBdr>
    </w:div>
    <w:div w:id="1464231524">
      <w:bodyDiv w:val="1"/>
      <w:marLeft w:val="0"/>
      <w:marRight w:val="0"/>
      <w:marTop w:val="0"/>
      <w:marBottom w:val="0"/>
      <w:divBdr>
        <w:top w:val="none" w:sz="0" w:space="0" w:color="auto"/>
        <w:left w:val="none" w:sz="0" w:space="0" w:color="auto"/>
        <w:bottom w:val="none" w:sz="0" w:space="0" w:color="auto"/>
        <w:right w:val="none" w:sz="0" w:space="0" w:color="auto"/>
      </w:divBdr>
    </w:div>
    <w:div w:id="1789087057">
      <w:bodyDiv w:val="1"/>
      <w:marLeft w:val="0"/>
      <w:marRight w:val="0"/>
      <w:marTop w:val="0"/>
      <w:marBottom w:val="0"/>
      <w:divBdr>
        <w:top w:val="none" w:sz="0" w:space="0" w:color="auto"/>
        <w:left w:val="none" w:sz="0" w:space="0" w:color="auto"/>
        <w:bottom w:val="none" w:sz="0" w:space="0" w:color="auto"/>
        <w:right w:val="none" w:sz="0" w:space="0" w:color="auto"/>
      </w:divBdr>
    </w:div>
    <w:div w:id="18639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ectorlogoseek.com/wp-content/uploads/2019/01/cheshire-east-council-vector-logo.pn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5" ma:contentTypeDescription="Create a new document." ma:contentTypeScope="" ma:versionID="cfcd8cae5715fcab45c2078fea266b8e">
  <xsd:schema xmlns:xsd="http://www.w3.org/2001/XMLSchema" xmlns:xs="http://www.w3.org/2001/XMLSchema" xmlns:p="http://schemas.microsoft.com/office/2006/metadata/properties" xmlns:ns3="ff73a14a-8725-4d3d-abe3-ec3bca06dd43" targetNamespace="http://schemas.microsoft.com/office/2006/metadata/properties" ma:root="true" ma:fieldsID="557b89465e92ee99d066fea2d12979a0"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5AB9-14CA-4AC2-B865-0490D7F0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DC2D6-47F9-4E3A-AF63-4C0F95B3574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E332B3A-FDE1-4E6D-A5DB-759653914E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DE8F7-95A8-44B0-AB17-0C3E2A3F08F1}">
  <ds:schemaRefs>
    <ds:schemaRef ds:uri="http://schemas.microsoft.com/sharepoint/v3/contenttype/forms"/>
  </ds:schemaRefs>
</ds:datastoreItem>
</file>

<file path=customXml/itemProps5.xml><?xml version="1.0" encoding="utf-8"?>
<ds:datastoreItem xmlns:ds="http://schemas.openxmlformats.org/officeDocument/2006/customXml" ds:itemID="{9E6011D9-27CE-4907-B5F3-F881B7BC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10076</CharactersWithSpaces>
  <SharedDoc>false</SharedDoc>
  <HLinks>
    <vt:vector size="6" baseType="variant">
      <vt:variant>
        <vt:i4>7405609</vt:i4>
      </vt:variant>
      <vt:variant>
        <vt:i4>-1</vt:i4>
      </vt:variant>
      <vt:variant>
        <vt:i4>2050</vt:i4>
      </vt:variant>
      <vt:variant>
        <vt:i4>4</vt:i4>
      </vt:variant>
      <vt:variant>
        <vt:lpwstr>https://vectorlogoseek.com/wp-content/uploads/2019/01/cheshire-east-council-vector-logo.png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Tajinder Juss</dc:creator>
  <cp:lastModifiedBy>sch8753516</cp:lastModifiedBy>
  <cp:revision>4</cp:revision>
  <cp:lastPrinted>2022-09-23T12:27:00Z</cp:lastPrinted>
  <dcterms:created xsi:type="dcterms:W3CDTF">2024-07-15T13:36:00Z</dcterms:created>
  <dcterms:modified xsi:type="dcterms:W3CDTF">2024-09-16T11:19:00Z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b9821a7d-5134-4b46-b990-f827b4d82045</vt:lpwstr>
  </property>
  <property fmtid="{D5CDD505-2E9C-101B-9397-08002B2CF9AE}" pid="3" name="bjSaver">
    <vt:lpwstr>uIs+OJ0y8u1XwAczharMdvZoUDHf1LL0</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ontentTypeId">
    <vt:lpwstr>0x010100C4E8F3F2B6CF9749B716E43B1D37EE27</vt:lpwstr>
  </property>
</Properties>
</file>